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EB9B4" w14:textId="5275016B" w:rsidR="008A385F" w:rsidRDefault="00FE4ADC" w:rsidP="008A385F">
      <w:pPr>
        <w:rPr>
          <w:rFonts w:ascii="Calibri" w:eastAsia="Times New Roman" w:hAnsi="Calibri" w:cs="Calibri"/>
          <w:b/>
          <w:color w:val="101010"/>
          <w:spacing w:val="2"/>
          <w:sz w:val="22"/>
          <w:szCs w:val="22"/>
          <w:shd w:val="clear" w:color="auto" w:fill="FFFFFF"/>
          <w:lang w:val="en-US"/>
        </w:rPr>
      </w:pPr>
      <w:r w:rsidRPr="008A385F">
        <w:rPr>
          <w:rFonts w:ascii="Calibri" w:eastAsia="Times New Roman" w:hAnsi="Calibri" w:cs="Calibri"/>
          <w:b/>
          <w:color w:val="101010"/>
          <w:spacing w:val="2"/>
          <w:sz w:val="22"/>
          <w:szCs w:val="22"/>
          <w:shd w:val="clear" w:color="auto" w:fill="FFFFFF"/>
          <w:lang w:val="en-US"/>
        </w:rPr>
        <w:t>WEB UPDATE</w:t>
      </w:r>
    </w:p>
    <w:p w14:paraId="6DC43A76" w14:textId="77777777" w:rsidR="005D2D77" w:rsidRPr="008A385F" w:rsidRDefault="005D2D77" w:rsidP="008A385F">
      <w:pPr>
        <w:rPr>
          <w:rFonts w:ascii="Calibri" w:eastAsia="Times New Roman" w:hAnsi="Calibri" w:cs="Calibri"/>
          <w:b/>
          <w:color w:val="101010"/>
          <w:spacing w:val="2"/>
          <w:sz w:val="22"/>
          <w:szCs w:val="22"/>
          <w:shd w:val="clear" w:color="auto" w:fill="FFFFFF"/>
          <w:lang w:val="en-US"/>
        </w:rPr>
      </w:pPr>
    </w:p>
    <w:p w14:paraId="0264A776" w14:textId="42F1E26A" w:rsidR="00051DAB" w:rsidRPr="008A385F" w:rsidRDefault="00051DAB" w:rsidP="008A385F">
      <w:pPr>
        <w:rPr>
          <w:rFonts w:ascii="Calibri" w:eastAsia="Times New Roman" w:hAnsi="Calibri" w:cs="Calibri"/>
          <w:b/>
          <w:color w:val="101010"/>
          <w:spacing w:val="2"/>
          <w:sz w:val="22"/>
          <w:szCs w:val="22"/>
          <w:shd w:val="clear" w:color="auto" w:fill="FFFFFF"/>
          <w:lang w:val="en-US"/>
        </w:rPr>
      </w:pPr>
      <w:r w:rsidRPr="008A385F">
        <w:rPr>
          <w:rFonts w:ascii="Calibri" w:eastAsia="Times New Roman" w:hAnsi="Calibri" w:cs="Calibri"/>
          <w:b/>
          <w:color w:val="101010"/>
          <w:spacing w:val="2"/>
          <w:sz w:val="22"/>
          <w:szCs w:val="22"/>
          <w:shd w:val="clear" w:color="auto" w:fill="FFFFFF"/>
          <w:lang w:val="en-US"/>
        </w:rPr>
        <w:t>Democratic Republic of Congo</w:t>
      </w:r>
      <w:r w:rsidR="005D2D77">
        <w:rPr>
          <w:rFonts w:ascii="Calibri" w:eastAsia="Times New Roman" w:hAnsi="Calibri" w:cs="Calibri"/>
          <w:b/>
          <w:color w:val="101010"/>
          <w:spacing w:val="2"/>
          <w:sz w:val="22"/>
          <w:szCs w:val="22"/>
          <w:shd w:val="clear" w:color="auto" w:fill="FFFFFF"/>
          <w:lang w:val="en-US"/>
        </w:rPr>
        <w:t>: “</w:t>
      </w:r>
      <w:r w:rsidR="00845A4D" w:rsidRPr="008A385F">
        <w:rPr>
          <w:rFonts w:ascii="Calibri" w:eastAsia="Times New Roman" w:hAnsi="Calibri" w:cs="Calibri"/>
          <w:b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COVID-19 </w:t>
      </w:r>
      <w:r w:rsidRPr="008A385F">
        <w:rPr>
          <w:rFonts w:ascii="Calibri" w:eastAsia="Times New Roman" w:hAnsi="Calibri" w:cs="Calibri"/>
          <w:b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must not </w:t>
      </w:r>
      <w:proofErr w:type="spellStart"/>
      <w:r w:rsidRPr="008A385F">
        <w:rPr>
          <w:rFonts w:ascii="Calibri" w:eastAsia="Times New Roman" w:hAnsi="Calibri" w:cs="Calibri"/>
          <w:b/>
          <w:color w:val="101010"/>
          <w:spacing w:val="2"/>
          <w:sz w:val="22"/>
          <w:szCs w:val="22"/>
          <w:shd w:val="clear" w:color="auto" w:fill="FFFFFF"/>
          <w:lang w:val="en-US"/>
        </w:rPr>
        <w:t>jeopardi</w:t>
      </w:r>
      <w:r w:rsidR="005D2D77">
        <w:rPr>
          <w:rFonts w:ascii="Calibri" w:eastAsia="Times New Roman" w:hAnsi="Calibri" w:cs="Calibri"/>
          <w:b/>
          <w:color w:val="101010"/>
          <w:spacing w:val="2"/>
          <w:sz w:val="22"/>
          <w:szCs w:val="22"/>
          <w:shd w:val="clear" w:color="auto" w:fill="FFFFFF"/>
          <w:lang w:val="en-US"/>
        </w:rPr>
        <w:t>s</w:t>
      </w:r>
      <w:r w:rsidRPr="008A385F">
        <w:rPr>
          <w:rFonts w:ascii="Calibri" w:eastAsia="Times New Roman" w:hAnsi="Calibri" w:cs="Calibri"/>
          <w:b/>
          <w:color w:val="101010"/>
          <w:spacing w:val="2"/>
          <w:sz w:val="22"/>
          <w:szCs w:val="22"/>
          <w:shd w:val="clear" w:color="auto" w:fill="FFFFFF"/>
          <w:lang w:val="en-US"/>
        </w:rPr>
        <w:t>e</w:t>
      </w:r>
      <w:proofErr w:type="spellEnd"/>
      <w:r w:rsidRPr="008A385F">
        <w:rPr>
          <w:rFonts w:ascii="Calibri" w:eastAsia="Times New Roman" w:hAnsi="Calibri" w:cs="Calibri"/>
          <w:b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the </w:t>
      </w:r>
      <w:r w:rsidR="002F017C" w:rsidRPr="008A385F">
        <w:rPr>
          <w:rFonts w:ascii="Calibri" w:eastAsia="Times New Roman" w:hAnsi="Calibri" w:cs="Calibri"/>
          <w:b/>
          <w:color w:val="101010"/>
          <w:spacing w:val="2"/>
          <w:sz w:val="22"/>
          <w:szCs w:val="22"/>
          <w:shd w:val="clear" w:color="auto" w:fill="FFFFFF"/>
          <w:lang w:val="en-US"/>
        </w:rPr>
        <w:t>fight</w:t>
      </w:r>
      <w:r w:rsidRPr="008A385F">
        <w:rPr>
          <w:rFonts w:ascii="Calibri" w:eastAsia="Times New Roman" w:hAnsi="Calibri" w:cs="Calibri"/>
          <w:b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against </w:t>
      </w:r>
      <w:r w:rsidR="00D92CE7" w:rsidRPr="008A385F">
        <w:rPr>
          <w:rFonts w:ascii="Calibri" w:eastAsia="Times New Roman" w:hAnsi="Calibri" w:cs="Calibri"/>
          <w:b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major </w:t>
      </w:r>
      <w:r w:rsidR="00C94CA5" w:rsidRPr="008A385F">
        <w:rPr>
          <w:rFonts w:ascii="Calibri" w:eastAsia="Times New Roman" w:hAnsi="Calibri" w:cs="Calibri"/>
          <w:b/>
          <w:color w:val="101010"/>
          <w:spacing w:val="2"/>
          <w:sz w:val="22"/>
          <w:szCs w:val="22"/>
          <w:shd w:val="clear" w:color="auto" w:fill="FFFFFF"/>
          <w:lang w:val="en-US"/>
        </w:rPr>
        <w:t>killer</w:t>
      </w:r>
      <w:r w:rsidR="005D2D77">
        <w:rPr>
          <w:rFonts w:ascii="Calibri" w:eastAsia="Times New Roman" w:hAnsi="Calibri" w:cs="Calibri"/>
          <w:b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diseases like measles” </w:t>
      </w:r>
    </w:p>
    <w:p w14:paraId="62C3177B" w14:textId="77777777" w:rsidR="00845A4D" w:rsidRPr="008A385F" w:rsidRDefault="00845A4D" w:rsidP="008A385F">
      <w:pPr>
        <w:rPr>
          <w:rFonts w:ascii="Calibri" w:eastAsia="Times New Roman" w:hAnsi="Calibri" w:cs="Calibri"/>
          <w:b/>
          <w:color w:val="101010"/>
          <w:spacing w:val="2"/>
          <w:sz w:val="22"/>
          <w:szCs w:val="22"/>
          <w:shd w:val="clear" w:color="auto" w:fill="FFFFFF"/>
          <w:lang w:val="en-US"/>
        </w:rPr>
      </w:pPr>
    </w:p>
    <w:p w14:paraId="2C1976CE" w14:textId="1D6418C2" w:rsidR="00051DAB" w:rsidRPr="008A385F" w:rsidRDefault="002F017C" w:rsidP="008A385F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i/>
          <w:sz w:val="22"/>
          <w:szCs w:val="22"/>
          <w:lang w:val="en-US"/>
        </w:rPr>
      </w:pPr>
      <w:r w:rsidRPr="008A385F">
        <w:rPr>
          <w:rFonts w:ascii="Calibri" w:eastAsia="Times New Roman" w:hAnsi="Calibri" w:cs="Calibri"/>
          <w:i/>
          <w:color w:val="1D2228"/>
          <w:sz w:val="22"/>
          <w:szCs w:val="22"/>
          <w:shd w:val="clear" w:color="auto" w:fill="FFFFFF"/>
          <w:lang w:val="en-US"/>
        </w:rPr>
        <w:t>Overshadowed</w:t>
      </w:r>
      <w:r w:rsidR="00051DAB" w:rsidRPr="008A385F">
        <w:rPr>
          <w:rFonts w:ascii="Calibri" w:eastAsia="Times New Roman" w:hAnsi="Calibri" w:cs="Calibri"/>
          <w:i/>
          <w:color w:val="1D2228"/>
          <w:sz w:val="22"/>
          <w:szCs w:val="22"/>
          <w:shd w:val="clear" w:color="auto" w:fill="FFFFFF"/>
          <w:lang w:val="en-US"/>
        </w:rPr>
        <w:t xml:space="preserve"> by </w:t>
      </w:r>
      <w:r w:rsidR="005D2D77">
        <w:rPr>
          <w:rFonts w:ascii="Calibri" w:eastAsia="Times New Roman" w:hAnsi="Calibri" w:cs="Calibri"/>
          <w:i/>
          <w:color w:val="1D2228"/>
          <w:sz w:val="22"/>
          <w:szCs w:val="22"/>
          <w:shd w:val="clear" w:color="auto" w:fill="FFFFFF"/>
          <w:lang w:val="en-US"/>
        </w:rPr>
        <w:t xml:space="preserve">outbreaks of </w:t>
      </w:r>
      <w:r w:rsidR="00051DAB" w:rsidRPr="008A385F">
        <w:rPr>
          <w:rFonts w:ascii="Calibri" w:eastAsia="Times New Roman" w:hAnsi="Calibri" w:cs="Calibri"/>
          <w:i/>
          <w:color w:val="1D2228"/>
          <w:sz w:val="22"/>
          <w:szCs w:val="22"/>
          <w:shd w:val="clear" w:color="auto" w:fill="FFFFFF"/>
          <w:lang w:val="en-US"/>
        </w:rPr>
        <w:t xml:space="preserve">Ebola </w:t>
      </w:r>
      <w:r w:rsidR="00CC2D3F" w:rsidRPr="008A385F">
        <w:rPr>
          <w:rFonts w:ascii="Calibri" w:eastAsia="Times New Roman" w:hAnsi="Calibri" w:cs="Calibri"/>
          <w:i/>
          <w:color w:val="1D2228"/>
          <w:sz w:val="22"/>
          <w:szCs w:val="22"/>
          <w:shd w:val="clear" w:color="auto" w:fill="FFFFFF"/>
          <w:lang w:val="en-US"/>
        </w:rPr>
        <w:t>last year</w:t>
      </w:r>
      <w:r w:rsidR="00051DAB" w:rsidRPr="008A385F">
        <w:rPr>
          <w:rFonts w:ascii="Calibri" w:eastAsia="Times New Roman" w:hAnsi="Calibri" w:cs="Calibri"/>
          <w:i/>
          <w:color w:val="1D2228"/>
          <w:sz w:val="22"/>
          <w:szCs w:val="22"/>
          <w:shd w:val="clear" w:color="auto" w:fill="FFFFFF"/>
          <w:lang w:val="en-US"/>
        </w:rPr>
        <w:t xml:space="preserve"> and by COVID-19 today, the measles epidemic in DRC </w:t>
      </w:r>
      <w:r w:rsidR="00333016">
        <w:rPr>
          <w:rFonts w:ascii="Calibri" w:eastAsia="Times New Roman" w:hAnsi="Calibri" w:cs="Calibri"/>
          <w:i/>
          <w:color w:val="1D2228"/>
          <w:sz w:val="22"/>
          <w:szCs w:val="22"/>
          <w:shd w:val="clear" w:color="auto" w:fill="FFFFFF"/>
          <w:lang w:val="en-US"/>
        </w:rPr>
        <w:t>continues to</w:t>
      </w:r>
      <w:r w:rsidR="004D334D">
        <w:rPr>
          <w:rFonts w:ascii="Calibri" w:eastAsia="Times New Roman" w:hAnsi="Calibri" w:cs="Calibri"/>
          <w:i/>
          <w:color w:val="1D2228"/>
          <w:sz w:val="22"/>
          <w:szCs w:val="22"/>
          <w:shd w:val="clear" w:color="auto" w:fill="FFFFFF"/>
          <w:lang w:val="en-US"/>
        </w:rPr>
        <w:t xml:space="preserve"> </w:t>
      </w:r>
      <w:r w:rsidR="00333016">
        <w:rPr>
          <w:rFonts w:ascii="Calibri" w:eastAsia="Times New Roman" w:hAnsi="Calibri" w:cs="Calibri"/>
          <w:i/>
          <w:color w:val="1D2228"/>
          <w:sz w:val="22"/>
          <w:szCs w:val="22"/>
          <w:shd w:val="clear" w:color="auto" w:fill="FFFFFF"/>
          <w:lang w:val="en-US"/>
        </w:rPr>
        <w:t>kill</w:t>
      </w:r>
      <w:r w:rsidR="00051DAB" w:rsidRPr="008A385F">
        <w:rPr>
          <w:rFonts w:ascii="Calibri" w:eastAsia="Times New Roman" w:hAnsi="Calibri" w:cs="Calibri"/>
          <w:i/>
          <w:color w:val="1D2228"/>
          <w:sz w:val="22"/>
          <w:szCs w:val="22"/>
          <w:shd w:val="clear" w:color="auto" w:fill="FFFFFF"/>
          <w:lang w:val="en-US"/>
        </w:rPr>
        <w:t xml:space="preserve"> children every day.</w:t>
      </w:r>
    </w:p>
    <w:p w14:paraId="4747C157" w14:textId="38E18ECD" w:rsidR="00CC2D3F" w:rsidRPr="008A385F" w:rsidRDefault="00935B21" w:rsidP="008A385F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i/>
          <w:sz w:val="22"/>
          <w:szCs w:val="22"/>
          <w:lang w:val="en-US"/>
        </w:rPr>
      </w:pPr>
      <w:r w:rsidRPr="008A385F">
        <w:rPr>
          <w:rFonts w:ascii="Calibri" w:eastAsia="Times New Roman" w:hAnsi="Calibri" w:cs="Calibri"/>
          <w:i/>
          <w:sz w:val="22"/>
          <w:szCs w:val="22"/>
          <w:lang w:val="en-US"/>
        </w:rPr>
        <w:t>With</w:t>
      </w:r>
      <w:r w:rsidR="00CC2D3F" w:rsidRPr="008A385F">
        <w:rPr>
          <w:rFonts w:ascii="Calibri" w:eastAsia="Times New Roman" w:hAnsi="Calibri" w:cs="Calibri"/>
          <w:i/>
          <w:sz w:val="22"/>
          <w:szCs w:val="22"/>
          <w:lang w:val="en-US"/>
        </w:rPr>
        <w:t xml:space="preserve"> vaccination</w:t>
      </w:r>
      <w:r w:rsidRPr="008A385F">
        <w:rPr>
          <w:rFonts w:ascii="Calibri" w:eastAsia="Times New Roman" w:hAnsi="Calibri" w:cs="Calibri"/>
          <w:i/>
          <w:sz w:val="22"/>
          <w:szCs w:val="22"/>
          <w:lang w:val="en-US"/>
        </w:rPr>
        <w:t xml:space="preserve"> campaigns</w:t>
      </w:r>
      <w:r w:rsidR="000A130B" w:rsidRPr="008A385F">
        <w:rPr>
          <w:rFonts w:ascii="Calibri" w:eastAsia="Times New Roman" w:hAnsi="Calibri" w:cs="Calibri"/>
          <w:i/>
          <w:sz w:val="22"/>
          <w:szCs w:val="22"/>
          <w:lang w:val="en-US"/>
        </w:rPr>
        <w:t xml:space="preserve"> </w:t>
      </w:r>
      <w:r w:rsidR="00ED366B">
        <w:rPr>
          <w:rFonts w:ascii="Calibri" w:eastAsia="Times New Roman" w:hAnsi="Calibri" w:cs="Calibri"/>
          <w:i/>
          <w:sz w:val="22"/>
          <w:szCs w:val="22"/>
          <w:lang w:val="en-US"/>
        </w:rPr>
        <w:t>delayed</w:t>
      </w:r>
      <w:r w:rsidR="005D2D77">
        <w:rPr>
          <w:rFonts w:ascii="Calibri" w:eastAsia="Times New Roman" w:hAnsi="Calibri" w:cs="Calibri"/>
          <w:i/>
          <w:sz w:val="22"/>
          <w:szCs w:val="22"/>
          <w:lang w:val="en-US"/>
        </w:rPr>
        <w:t xml:space="preserve"> </w:t>
      </w:r>
      <w:r w:rsidR="000A130B" w:rsidRPr="008A385F">
        <w:rPr>
          <w:rFonts w:ascii="Calibri" w:eastAsia="Times New Roman" w:hAnsi="Calibri" w:cs="Calibri"/>
          <w:i/>
          <w:sz w:val="22"/>
          <w:szCs w:val="22"/>
          <w:lang w:val="en-US"/>
        </w:rPr>
        <w:t>and access to healt</w:t>
      </w:r>
      <w:r w:rsidR="00D831DB">
        <w:rPr>
          <w:rFonts w:ascii="Calibri" w:eastAsia="Times New Roman" w:hAnsi="Calibri" w:cs="Calibri"/>
          <w:i/>
          <w:sz w:val="22"/>
          <w:szCs w:val="22"/>
          <w:lang w:val="en-US"/>
        </w:rPr>
        <w:t>hcare</w:t>
      </w:r>
      <w:r w:rsidR="00CC2D3F" w:rsidRPr="008A385F">
        <w:rPr>
          <w:rFonts w:ascii="Calibri" w:eastAsia="Times New Roman" w:hAnsi="Calibri" w:cs="Calibri"/>
          <w:i/>
          <w:sz w:val="22"/>
          <w:szCs w:val="22"/>
          <w:lang w:val="en-US"/>
        </w:rPr>
        <w:t xml:space="preserve"> </w:t>
      </w:r>
      <w:r w:rsidR="000A130B" w:rsidRPr="008A385F">
        <w:rPr>
          <w:rFonts w:ascii="Calibri" w:eastAsia="Times New Roman" w:hAnsi="Calibri" w:cs="Calibri"/>
          <w:i/>
          <w:sz w:val="22"/>
          <w:szCs w:val="22"/>
          <w:lang w:val="en-US"/>
        </w:rPr>
        <w:t xml:space="preserve">reduced </w:t>
      </w:r>
      <w:r w:rsidR="00065ECC" w:rsidRPr="008A385F">
        <w:rPr>
          <w:rFonts w:ascii="Calibri" w:eastAsia="Times New Roman" w:hAnsi="Calibri" w:cs="Calibri"/>
          <w:i/>
          <w:sz w:val="22"/>
          <w:szCs w:val="22"/>
          <w:lang w:val="en-US"/>
        </w:rPr>
        <w:t xml:space="preserve">because of </w:t>
      </w:r>
      <w:r w:rsidR="002373F2">
        <w:rPr>
          <w:rFonts w:ascii="Calibri" w:eastAsia="Times New Roman" w:hAnsi="Calibri" w:cs="Calibri"/>
          <w:i/>
          <w:sz w:val="22"/>
          <w:szCs w:val="22"/>
          <w:lang w:val="en-US"/>
        </w:rPr>
        <w:t>measure</w:t>
      </w:r>
      <w:r w:rsidR="004D334D">
        <w:rPr>
          <w:rFonts w:ascii="Calibri" w:eastAsia="Times New Roman" w:hAnsi="Calibri" w:cs="Calibri"/>
          <w:i/>
          <w:sz w:val="22"/>
          <w:szCs w:val="22"/>
          <w:lang w:val="en-US"/>
        </w:rPr>
        <w:t>s</w:t>
      </w:r>
      <w:r w:rsidR="002373F2">
        <w:rPr>
          <w:rFonts w:ascii="Calibri" w:eastAsia="Times New Roman" w:hAnsi="Calibri" w:cs="Calibri"/>
          <w:i/>
          <w:sz w:val="22"/>
          <w:szCs w:val="22"/>
          <w:lang w:val="en-US"/>
        </w:rPr>
        <w:t xml:space="preserve"> to contain </w:t>
      </w:r>
      <w:r w:rsidR="000A130B" w:rsidRPr="008A385F">
        <w:rPr>
          <w:rFonts w:ascii="Calibri" w:eastAsia="Times New Roman" w:hAnsi="Calibri" w:cs="Calibri"/>
          <w:i/>
          <w:sz w:val="22"/>
          <w:szCs w:val="22"/>
          <w:lang w:val="en-US"/>
        </w:rPr>
        <w:t>COVID-19</w:t>
      </w:r>
      <w:r w:rsidR="00CC2D3F" w:rsidRPr="008A385F">
        <w:rPr>
          <w:rFonts w:ascii="Calibri" w:eastAsia="Times New Roman" w:hAnsi="Calibri" w:cs="Calibri"/>
          <w:i/>
          <w:sz w:val="22"/>
          <w:szCs w:val="22"/>
          <w:lang w:val="en-US"/>
        </w:rPr>
        <w:t xml:space="preserve">, </w:t>
      </w:r>
      <w:r w:rsidR="001E48A6">
        <w:rPr>
          <w:rFonts w:ascii="Calibri" w:eastAsia="Times New Roman" w:hAnsi="Calibri" w:cs="Calibri"/>
          <w:i/>
          <w:sz w:val="22"/>
          <w:szCs w:val="22"/>
          <w:lang w:val="en-US"/>
        </w:rPr>
        <w:t xml:space="preserve">we are likely to see </w:t>
      </w:r>
      <w:r w:rsidR="002373F2">
        <w:rPr>
          <w:rFonts w:ascii="Calibri" w:eastAsia="Times New Roman" w:hAnsi="Calibri" w:cs="Calibri"/>
          <w:i/>
          <w:sz w:val="22"/>
          <w:szCs w:val="22"/>
          <w:lang w:val="en-US"/>
        </w:rPr>
        <w:t xml:space="preserve">an </w:t>
      </w:r>
      <w:r w:rsidR="00CC2D3F" w:rsidRPr="008A385F">
        <w:rPr>
          <w:rFonts w:ascii="Calibri" w:eastAsia="Times New Roman" w:hAnsi="Calibri" w:cs="Calibri"/>
          <w:i/>
          <w:sz w:val="22"/>
          <w:szCs w:val="22"/>
          <w:lang w:val="en-US"/>
        </w:rPr>
        <w:t xml:space="preserve">increase </w:t>
      </w:r>
      <w:r w:rsidR="001E48A6">
        <w:rPr>
          <w:rFonts w:ascii="Calibri" w:eastAsia="Times New Roman" w:hAnsi="Calibri" w:cs="Calibri"/>
          <w:i/>
          <w:sz w:val="22"/>
          <w:szCs w:val="22"/>
          <w:lang w:val="en-US"/>
        </w:rPr>
        <w:t xml:space="preserve">in </w:t>
      </w:r>
      <w:r w:rsidR="00CC2D3F" w:rsidRPr="008A385F">
        <w:rPr>
          <w:rFonts w:ascii="Calibri" w:eastAsia="Times New Roman" w:hAnsi="Calibri" w:cs="Calibri"/>
          <w:i/>
          <w:sz w:val="22"/>
          <w:szCs w:val="22"/>
          <w:lang w:val="en-US"/>
        </w:rPr>
        <w:t xml:space="preserve">the </w:t>
      </w:r>
      <w:r w:rsidR="001E48A6">
        <w:rPr>
          <w:rFonts w:ascii="Calibri" w:eastAsia="Times New Roman" w:hAnsi="Calibri" w:cs="Calibri"/>
          <w:i/>
          <w:sz w:val="22"/>
          <w:szCs w:val="22"/>
          <w:lang w:val="en-US"/>
        </w:rPr>
        <w:t xml:space="preserve">spread </w:t>
      </w:r>
      <w:r w:rsidR="00CC2D3F" w:rsidRPr="008A385F">
        <w:rPr>
          <w:rFonts w:ascii="Calibri" w:eastAsia="Times New Roman" w:hAnsi="Calibri" w:cs="Calibri"/>
          <w:i/>
          <w:sz w:val="22"/>
          <w:szCs w:val="22"/>
          <w:lang w:val="en-US"/>
        </w:rPr>
        <w:t>and</w:t>
      </w:r>
      <w:r w:rsidR="00C94CA5" w:rsidRPr="008A385F">
        <w:rPr>
          <w:rFonts w:ascii="Calibri" w:eastAsia="Times New Roman" w:hAnsi="Calibri" w:cs="Calibri"/>
          <w:i/>
          <w:sz w:val="22"/>
          <w:szCs w:val="22"/>
          <w:lang w:val="en-US"/>
        </w:rPr>
        <w:t xml:space="preserve"> </w:t>
      </w:r>
      <w:r w:rsidR="001E48A6">
        <w:rPr>
          <w:rFonts w:ascii="Calibri" w:eastAsia="Times New Roman" w:hAnsi="Calibri" w:cs="Calibri"/>
          <w:i/>
          <w:sz w:val="22"/>
          <w:szCs w:val="22"/>
          <w:lang w:val="en-US"/>
        </w:rPr>
        <w:t xml:space="preserve">the death toll of </w:t>
      </w:r>
      <w:r w:rsidR="00C94CA5" w:rsidRPr="008A385F">
        <w:rPr>
          <w:rFonts w:ascii="Calibri" w:eastAsia="Times New Roman" w:hAnsi="Calibri" w:cs="Calibri"/>
          <w:i/>
          <w:sz w:val="22"/>
          <w:szCs w:val="22"/>
          <w:lang w:val="en-US"/>
        </w:rPr>
        <w:t>measles and</w:t>
      </w:r>
      <w:r w:rsidR="00CC2D3F" w:rsidRPr="008A385F">
        <w:rPr>
          <w:rFonts w:ascii="Calibri" w:eastAsia="Times New Roman" w:hAnsi="Calibri" w:cs="Calibri"/>
          <w:i/>
          <w:sz w:val="22"/>
          <w:szCs w:val="22"/>
          <w:lang w:val="en-US"/>
        </w:rPr>
        <w:t xml:space="preserve"> </w:t>
      </w:r>
      <w:r w:rsidR="00065ECC" w:rsidRPr="008A385F">
        <w:rPr>
          <w:rFonts w:ascii="Calibri" w:eastAsia="Times New Roman" w:hAnsi="Calibri" w:cs="Calibri"/>
          <w:i/>
          <w:sz w:val="22"/>
          <w:szCs w:val="22"/>
          <w:lang w:val="en-US"/>
        </w:rPr>
        <w:t>other</w:t>
      </w:r>
      <w:r w:rsidR="00D92CE7" w:rsidRPr="008A385F">
        <w:rPr>
          <w:rFonts w:ascii="Calibri" w:eastAsia="Times New Roman" w:hAnsi="Calibri" w:cs="Calibri"/>
          <w:i/>
          <w:sz w:val="22"/>
          <w:szCs w:val="22"/>
          <w:lang w:val="en-US"/>
        </w:rPr>
        <w:t xml:space="preserve"> major</w:t>
      </w:r>
      <w:r w:rsidR="00065ECC" w:rsidRPr="008A385F">
        <w:rPr>
          <w:rFonts w:ascii="Calibri" w:eastAsia="Times New Roman" w:hAnsi="Calibri" w:cs="Calibri"/>
          <w:i/>
          <w:sz w:val="22"/>
          <w:szCs w:val="22"/>
          <w:lang w:val="en-US"/>
        </w:rPr>
        <w:t xml:space="preserve"> killer</w:t>
      </w:r>
      <w:r w:rsidR="001E48A6">
        <w:rPr>
          <w:rFonts w:ascii="Calibri" w:eastAsia="Times New Roman" w:hAnsi="Calibri" w:cs="Calibri"/>
          <w:i/>
          <w:sz w:val="22"/>
          <w:szCs w:val="22"/>
          <w:lang w:val="en-US"/>
        </w:rPr>
        <w:t xml:space="preserve"> diseases</w:t>
      </w:r>
      <w:r w:rsidR="00CC2D3F" w:rsidRPr="008A385F">
        <w:rPr>
          <w:rFonts w:ascii="Calibri" w:eastAsia="Times New Roman" w:hAnsi="Calibri" w:cs="Calibri"/>
          <w:i/>
          <w:sz w:val="22"/>
          <w:szCs w:val="22"/>
          <w:lang w:val="en-US"/>
        </w:rPr>
        <w:t>.</w:t>
      </w:r>
    </w:p>
    <w:p w14:paraId="19FC7139" w14:textId="78639D95" w:rsidR="00CC2D3F" w:rsidRPr="008A385F" w:rsidRDefault="001E48A6" w:rsidP="008A385F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i/>
          <w:sz w:val="22"/>
          <w:szCs w:val="22"/>
          <w:lang w:val="en-US"/>
        </w:rPr>
      </w:pPr>
      <w:r>
        <w:rPr>
          <w:rFonts w:ascii="Calibri" w:eastAsia="Times New Roman" w:hAnsi="Calibri" w:cs="Calibri"/>
          <w:i/>
          <w:color w:val="1D2228"/>
          <w:sz w:val="22"/>
          <w:szCs w:val="22"/>
          <w:shd w:val="clear" w:color="auto" w:fill="FFFFFF"/>
          <w:lang w:val="en-US"/>
        </w:rPr>
        <w:t xml:space="preserve">MSF teams are </w:t>
      </w:r>
      <w:r w:rsidR="00CC2D3F" w:rsidRPr="008A385F">
        <w:rPr>
          <w:rFonts w:ascii="Calibri" w:eastAsia="Times New Roman" w:hAnsi="Calibri" w:cs="Calibri"/>
          <w:i/>
          <w:color w:val="1D2228"/>
          <w:sz w:val="22"/>
          <w:szCs w:val="22"/>
          <w:shd w:val="clear" w:color="auto" w:fill="FFFFFF"/>
          <w:lang w:val="en-US"/>
        </w:rPr>
        <w:t>responding to COVID-19 in DRC</w:t>
      </w:r>
      <w:r>
        <w:rPr>
          <w:rFonts w:ascii="Calibri" w:eastAsia="Times New Roman" w:hAnsi="Calibri" w:cs="Calibri"/>
          <w:i/>
          <w:color w:val="1D2228"/>
          <w:sz w:val="22"/>
          <w:szCs w:val="22"/>
          <w:shd w:val="clear" w:color="auto" w:fill="FFFFFF"/>
          <w:lang w:val="en-US"/>
        </w:rPr>
        <w:t xml:space="preserve"> while continuing to </w:t>
      </w:r>
      <w:r w:rsidR="00CC2D3F" w:rsidRPr="008A385F">
        <w:rPr>
          <w:rFonts w:ascii="Calibri" w:eastAsia="Times New Roman" w:hAnsi="Calibri" w:cs="Calibri"/>
          <w:i/>
          <w:color w:val="1D2228"/>
          <w:sz w:val="22"/>
          <w:szCs w:val="22"/>
          <w:shd w:val="clear" w:color="auto" w:fill="FFFFFF"/>
          <w:lang w:val="en-US"/>
        </w:rPr>
        <w:t>vaccinate and provid</w:t>
      </w:r>
      <w:r>
        <w:rPr>
          <w:rFonts w:ascii="Calibri" w:eastAsia="Times New Roman" w:hAnsi="Calibri" w:cs="Calibri"/>
          <w:i/>
          <w:color w:val="1D2228"/>
          <w:sz w:val="22"/>
          <w:szCs w:val="22"/>
          <w:shd w:val="clear" w:color="auto" w:fill="FFFFFF"/>
          <w:lang w:val="en-US"/>
        </w:rPr>
        <w:t>e</w:t>
      </w:r>
      <w:r w:rsidR="00CC2D3F" w:rsidRPr="008A385F">
        <w:rPr>
          <w:rFonts w:ascii="Calibri" w:eastAsia="Times New Roman" w:hAnsi="Calibri" w:cs="Calibri"/>
          <w:i/>
          <w:color w:val="1D2228"/>
          <w:sz w:val="22"/>
          <w:szCs w:val="22"/>
          <w:shd w:val="clear" w:color="auto" w:fill="FFFFFF"/>
          <w:lang w:val="en-US"/>
        </w:rPr>
        <w:t xml:space="preserve"> care to children</w:t>
      </w:r>
      <w:r>
        <w:rPr>
          <w:rFonts w:ascii="Calibri" w:eastAsia="Times New Roman" w:hAnsi="Calibri" w:cs="Calibri"/>
          <w:i/>
          <w:color w:val="1D2228"/>
          <w:sz w:val="22"/>
          <w:szCs w:val="22"/>
          <w:shd w:val="clear" w:color="auto" w:fill="FFFFFF"/>
          <w:lang w:val="en-US"/>
        </w:rPr>
        <w:t xml:space="preserve"> in areas most affected by </w:t>
      </w:r>
      <w:r w:rsidR="004D334D">
        <w:rPr>
          <w:rFonts w:ascii="Calibri" w:eastAsia="Times New Roman" w:hAnsi="Calibri" w:cs="Calibri"/>
          <w:i/>
          <w:color w:val="1D2228"/>
          <w:sz w:val="22"/>
          <w:szCs w:val="22"/>
          <w:shd w:val="clear" w:color="auto" w:fill="FFFFFF"/>
          <w:lang w:val="en-US"/>
        </w:rPr>
        <w:t xml:space="preserve">the </w:t>
      </w:r>
      <w:r>
        <w:rPr>
          <w:rFonts w:ascii="Calibri" w:eastAsia="Times New Roman" w:hAnsi="Calibri" w:cs="Calibri"/>
          <w:i/>
          <w:color w:val="1D2228"/>
          <w:sz w:val="22"/>
          <w:szCs w:val="22"/>
          <w:shd w:val="clear" w:color="auto" w:fill="FFFFFF"/>
          <w:lang w:val="en-US"/>
        </w:rPr>
        <w:t>measles</w:t>
      </w:r>
      <w:r w:rsidR="004D334D">
        <w:rPr>
          <w:rFonts w:ascii="Calibri" w:eastAsia="Times New Roman" w:hAnsi="Calibri" w:cs="Calibri"/>
          <w:i/>
          <w:color w:val="1D2228"/>
          <w:sz w:val="22"/>
          <w:szCs w:val="22"/>
          <w:shd w:val="clear" w:color="auto" w:fill="FFFFFF"/>
          <w:lang w:val="en-US"/>
        </w:rPr>
        <w:t xml:space="preserve"> epidemic</w:t>
      </w:r>
      <w:r w:rsidR="00CC2D3F" w:rsidRPr="008A385F">
        <w:rPr>
          <w:rFonts w:ascii="Calibri" w:eastAsia="Times New Roman" w:hAnsi="Calibri" w:cs="Calibri"/>
          <w:i/>
          <w:color w:val="1D2228"/>
          <w:sz w:val="22"/>
          <w:szCs w:val="22"/>
          <w:shd w:val="clear" w:color="auto" w:fill="FFFFFF"/>
          <w:lang w:val="en-US"/>
        </w:rPr>
        <w:t>.</w:t>
      </w:r>
    </w:p>
    <w:p w14:paraId="57B67253" w14:textId="7392C76E" w:rsidR="00CC2D3F" w:rsidRPr="008A385F" w:rsidRDefault="00CC2D3F" w:rsidP="008A385F">
      <w:pPr>
        <w:rPr>
          <w:rFonts w:ascii="Calibri" w:eastAsia="Times New Roman" w:hAnsi="Calibri" w:cs="Calibri"/>
          <w:i/>
          <w:sz w:val="22"/>
          <w:szCs w:val="22"/>
          <w:lang w:val="en-US"/>
        </w:rPr>
      </w:pPr>
    </w:p>
    <w:p w14:paraId="74B7FF59" w14:textId="20228D42" w:rsidR="00150727" w:rsidRPr="008A385F" w:rsidRDefault="001E48A6" w:rsidP="008A385F">
      <w:pPr>
        <w:rPr>
          <w:rFonts w:ascii="Calibri" w:eastAsia="Times New Roman" w:hAnsi="Calibri" w:cs="Calibri"/>
          <w:sz w:val="22"/>
          <w:szCs w:val="22"/>
          <w:lang w:val="en-US"/>
        </w:rPr>
      </w:pPr>
      <w:r>
        <w:rPr>
          <w:rFonts w:ascii="Calibri" w:eastAsia="Times New Roman" w:hAnsi="Calibri" w:cs="Calibri"/>
          <w:sz w:val="22"/>
          <w:szCs w:val="22"/>
          <w:lang w:val="en-US"/>
        </w:rPr>
        <w:t>“</w:t>
      </w:r>
      <w:r w:rsidR="00CC2D3F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It's </w:t>
      </w:r>
      <w:r w:rsidR="00C94CA5" w:rsidRPr="008A385F">
        <w:rPr>
          <w:rFonts w:ascii="Calibri" w:eastAsia="Times New Roman" w:hAnsi="Calibri" w:cs="Calibri"/>
          <w:sz w:val="22"/>
          <w:szCs w:val="22"/>
          <w:lang w:val="en-US"/>
        </w:rPr>
        <w:t>going to</w:t>
      </w:r>
      <w:r w:rsidR="000A005A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r w:rsidR="00212D35">
        <w:rPr>
          <w:rFonts w:ascii="Calibri" w:eastAsia="Times New Roman" w:hAnsi="Calibri" w:cs="Calibri"/>
          <w:sz w:val="22"/>
          <w:szCs w:val="22"/>
          <w:lang w:val="en-US"/>
        </w:rPr>
        <w:t>be lively</w:t>
      </w:r>
      <w:r w:rsidR="000A005A" w:rsidRPr="008A385F">
        <w:rPr>
          <w:rFonts w:ascii="Calibri" w:eastAsia="Times New Roman" w:hAnsi="Calibri" w:cs="Calibri"/>
          <w:sz w:val="22"/>
          <w:szCs w:val="22"/>
          <w:lang w:val="en-US"/>
        </w:rPr>
        <w:t>!</w:t>
      </w:r>
      <w:r>
        <w:rPr>
          <w:rFonts w:ascii="Calibri" w:eastAsia="Times New Roman" w:hAnsi="Calibri" w:cs="Calibri"/>
          <w:sz w:val="22"/>
          <w:szCs w:val="22"/>
          <w:lang w:val="en-US"/>
        </w:rPr>
        <w:t xml:space="preserve">” </w:t>
      </w:r>
      <w:r w:rsidR="00CC2D3F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warns </w:t>
      </w:r>
      <w:proofErr w:type="spellStart"/>
      <w:r w:rsidR="00150727" w:rsidRPr="008A385F">
        <w:rPr>
          <w:rFonts w:ascii="Calibri" w:eastAsia="Times New Roman" w:hAnsi="Calibri" w:cs="Calibri"/>
          <w:sz w:val="22"/>
          <w:szCs w:val="22"/>
          <w:lang w:val="en-US"/>
        </w:rPr>
        <w:t>Héritier</w:t>
      </w:r>
      <w:proofErr w:type="spellEnd"/>
      <w:r>
        <w:rPr>
          <w:rFonts w:ascii="Calibri" w:eastAsia="Times New Roman" w:hAnsi="Calibri" w:cs="Calibri"/>
          <w:sz w:val="22"/>
          <w:szCs w:val="22"/>
          <w:lang w:val="en-US"/>
        </w:rPr>
        <w:t>,</w:t>
      </w:r>
      <w:r w:rsidR="00CC2D3F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r w:rsidR="00150727" w:rsidRPr="008A385F">
        <w:rPr>
          <w:rFonts w:ascii="Calibri" w:eastAsia="Times New Roman" w:hAnsi="Calibri" w:cs="Calibri"/>
          <w:sz w:val="22"/>
          <w:szCs w:val="22"/>
          <w:lang w:val="en-US"/>
        </w:rPr>
        <w:t>before</w:t>
      </w:r>
      <w:r w:rsidR="00CC2D3F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r w:rsidR="002373F2">
        <w:rPr>
          <w:rFonts w:ascii="Calibri" w:eastAsia="Times New Roman" w:hAnsi="Calibri" w:cs="Calibri"/>
          <w:sz w:val="22"/>
          <w:szCs w:val="22"/>
          <w:lang w:val="en-US"/>
        </w:rPr>
        <w:t xml:space="preserve">starting up </w:t>
      </w:r>
      <w:r w:rsidR="00CC2D3F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his motorcycle on </w:t>
      </w:r>
      <w:r w:rsidR="000A005A" w:rsidRPr="008A385F">
        <w:rPr>
          <w:rFonts w:ascii="Calibri" w:eastAsia="Times New Roman" w:hAnsi="Calibri" w:cs="Calibri"/>
          <w:sz w:val="22"/>
          <w:szCs w:val="22"/>
          <w:lang w:val="en-US"/>
        </w:rPr>
        <w:t>the</w:t>
      </w:r>
      <w:r w:rsidR="00CC2D3F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sandy track</w:t>
      </w:r>
      <w:r w:rsidR="00935B21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between </w:t>
      </w:r>
      <w:proofErr w:type="spellStart"/>
      <w:r w:rsidR="00935B21" w:rsidRPr="008A385F">
        <w:rPr>
          <w:rFonts w:ascii="Calibri" w:eastAsia="Times New Roman" w:hAnsi="Calibri" w:cs="Calibri"/>
          <w:sz w:val="22"/>
          <w:szCs w:val="22"/>
          <w:lang w:val="en-US"/>
        </w:rPr>
        <w:t>Lisala</w:t>
      </w:r>
      <w:proofErr w:type="spellEnd"/>
      <w:r w:rsidR="00935B21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and </w:t>
      </w:r>
      <w:proofErr w:type="spellStart"/>
      <w:r w:rsidR="00935B21" w:rsidRPr="008A385F">
        <w:rPr>
          <w:rFonts w:ascii="Calibri" w:eastAsia="Times New Roman" w:hAnsi="Calibri" w:cs="Calibri"/>
          <w:sz w:val="22"/>
          <w:szCs w:val="22"/>
          <w:lang w:val="en-US"/>
        </w:rPr>
        <w:t>Boso</w:t>
      </w:r>
      <w:proofErr w:type="spellEnd"/>
      <w:r w:rsidR="00935B21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Manzi, in D</w:t>
      </w:r>
      <w:r w:rsidR="002373F2">
        <w:rPr>
          <w:rFonts w:ascii="Calibri" w:eastAsia="Times New Roman" w:hAnsi="Calibri" w:cs="Calibri"/>
          <w:sz w:val="22"/>
          <w:szCs w:val="22"/>
          <w:lang w:val="en-US"/>
        </w:rPr>
        <w:t xml:space="preserve">emocratic </w:t>
      </w:r>
      <w:r w:rsidR="00935B21" w:rsidRPr="008A385F">
        <w:rPr>
          <w:rFonts w:ascii="Calibri" w:eastAsia="Times New Roman" w:hAnsi="Calibri" w:cs="Calibri"/>
          <w:sz w:val="22"/>
          <w:szCs w:val="22"/>
          <w:lang w:val="en-US"/>
        </w:rPr>
        <w:t>R</w:t>
      </w:r>
      <w:r w:rsidR="002373F2">
        <w:rPr>
          <w:rFonts w:ascii="Calibri" w:eastAsia="Times New Roman" w:hAnsi="Calibri" w:cs="Calibri"/>
          <w:sz w:val="22"/>
          <w:szCs w:val="22"/>
          <w:lang w:val="en-US"/>
        </w:rPr>
        <w:t xml:space="preserve">epublic of </w:t>
      </w:r>
      <w:r w:rsidR="00935B21" w:rsidRPr="008A385F">
        <w:rPr>
          <w:rFonts w:ascii="Calibri" w:eastAsia="Times New Roman" w:hAnsi="Calibri" w:cs="Calibri"/>
          <w:sz w:val="22"/>
          <w:szCs w:val="22"/>
          <w:lang w:val="en-US"/>
        </w:rPr>
        <w:t>C</w:t>
      </w:r>
      <w:r w:rsidR="002373F2">
        <w:rPr>
          <w:rFonts w:ascii="Calibri" w:eastAsia="Times New Roman" w:hAnsi="Calibri" w:cs="Calibri"/>
          <w:sz w:val="22"/>
          <w:szCs w:val="22"/>
          <w:lang w:val="en-US"/>
        </w:rPr>
        <w:t>ongo’s</w:t>
      </w:r>
      <w:r w:rsidR="00935B21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northern province of </w:t>
      </w:r>
      <w:proofErr w:type="spellStart"/>
      <w:r w:rsidR="00935B21" w:rsidRPr="008A385F">
        <w:rPr>
          <w:rFonts w:ascii="Calibri" w:eastAsia="Times New Roman" w:hAnsi="Calibri" w:cs="Calibri"/>
          <w:sz w:val="22"/>
          <w:szCs w:val="22"/>
          <w:lang w:val="en-US"/>
        </w:rPr>
        <w:t>Mongala</w:t>
      </w:r>
      <w:proofErr w:type="spellEnd"/>
      <w:r w:rsidR="00CC2D3F" w:rsidRPr="008A385F">
        <w:rPr>
          <w:rFonts w:ascii="Calibri" w:eastAsia="Times New Roman" w:hAnsi="Calibri" w:cs="Calibri"/>
          <w:sz w:val="22"/>
          <w:szCs w:val="22"/>
          <w:lang w:val="en-US"/>
        </w:rPr>
        <w:t>.</w:t>
      </w:r>
      <w:r w:rsidR="00150727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“It hasn't rained for a while, </w:t>
      </w:r>
      <w:r w:rsidR="00C94CA5" w:rsidRPr="008A385F">
        <w:rPr>
          <w:rFonts w:ascii="Calibri" w:eastAsia="Times New Roman" w:hAnsi="Calibri" w:cs="Calibri"/>
          <w:sz w:val="22"/>
          <w:szCs w:val="22"/>
          <w:lang w:val="en-US"/>
        </w:rPr>
        <w:t>and with so much sand</w:t>
      </w:r>
      <w:r w:rsidR="002373F2">
        <w:rPr>
          <w:rFonts w:ascii="Calibri" w:eastAsia="Times New Roman" w:hAnsi="Calibri" w:cs="Calibri"/>
          <w:sz w:val="22"/>
          <w:szCs w:val="22"/>
          <w:lang w:val="en-US"/>
        </w:rPr>
        <w:t xml:space="preserve">, getting there is going to be </w:t>
      </w:r>
      <w:r w:rsidR="00C94CA5" w:rsidRPr="008A385F">
        <w:rPr>
          <w:rFonts w:ascii="Calibri" w:eastAsia="Times New Roman" w:hAnsi="Calibri" w:cs="Calibri"/>
          <w:sz w:val="22"/>
          <w:szCs w:val="22"/>
          <w:lang w:val="en-US"/>
        </w:rPr>
        <w:t>tough</w:t>
      </w:r>
      <w:r w:rsidR="002373F2">
        <w:rPr>
          <w:rFonts w:ascii="Calibri" w:eastAsia="Times New Roman" w:hAnsi="Calibri" w:cs="Calibri"/>
          <w:sz w:val="22"/>
          <w:szCs w:val="22"/>
          <w:lang w:val="en-US"/>
        </w:rPr>
        <w:t>.</w:t>
      </w:r>
      <w:r w:rsidR="00150727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” </w:t>
      </w:r>
    </w:p>
    <w:p w14:paraId="1978AB36" w14:textId="77777777" w:rsidR="00150727" w:rsidRPr="008A385F" w:rsidRDefault="00150727" w:rsidP="008A385F">
      <w:pPr>
        <w:rPr>
          <w:rFonts w:ascii="Calibri" w:eastAsia="Times New Roman" w:hAnsi="Calibri" w:cs="Calibri"/>
          <w:sz w:val="22"/>
          <w:szCs w:val="22"/>
          <w:lang w:val="en-US"/>
        </w:rPr>
      </w:pPr>
    </w:p>
    <w:p w14:paraId="6B4B016B" w14:textId="5EED6950" w:rsidR="00150727" w:rsidRPr="008A385F" w:rsidRDefault="00935B21" w:rsidP="008A385F">
      <w:pPr>
        <w:rPr>
          <w:rFonts w:ascii="Calibri" w:eastAsia="Times New Roman" w:hAnsi="Calibri" w:cs="Calibri"/>
          <w:sz w:val="22"/>
          <w:szCs w:val="22"/>
          <w:lang w:val="en-US"/>
        </w:rPr>
      </w:pPr>
      <w:r w:rsidRPr="008A385F">
        <w:rPr>
          <w:rFonts w:ascii="Calibri" w:eastAsia="Times New Roman" w:hAnsi="Calibri" w:cs="Calibri"/>
          <w:sz w:val="22"/>
          <w:szCs w:val="22"/>
          <w:lang w:val="en-US"/>
        </w:rPr>
        <w:t>L</w:t>
      </w:r>
      <w:r w:rsidR="00150727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ike the </w:t>
      </w:r>
      <w:r w:rsidRPr="008A385F">
        <w:rPr>
          <w:rFonts w:ascii="Calibri" w:eastAsia="Times New Roman" w:hAnsi="Calibri" w:cs="Calibri"/>
          <w:sz w:val="22"/>
          <w:szCs w:val="22"/>
          <w:lang w:val="en-US"/>
        </w:rPr>
        <w:t>convoy of</w:t>
      </w:r>
      <w:r w:rsidR="00150727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r w:rsidR="00627D47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MSF </w:t>
      </w:r>
      <w:r w:rsidR="00150727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bikers behind him, </w:t>
      </w:r>
      <w:proofErr w:type="spellStart"/>
      <w:r w:rsidR="00150727" w:rsidRPr="008A385F">
        <w:rPr>
          <w:rFonts w:ascii="Calibri" w:eastAsia="Times New Roman" w:hAnsi="Calibri" w:cs="Calibri"/>
          <w:sz w:val="22"/>
          <w:szCs w:val="22"/>
          <w:lang w:val="en-US"/>
        </w:rPr>
        <w:t>Héritier</w:t>
      </w:r>
      <w:proofErr w:type="spellEnd"/>
      <w:r w:rsidR="00150727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r w:rsidR="000A204C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is carrying </w:t>
      </w:r>
      <w:r w:rsidR="00150727" w:rsidRPr="008A385F">
        <w:rPr>
          <w:rFonts w:ascii="Calibri" w:eastAsia="Times New Roman" w:hAnsi="Calibri" w:cs="Calibri"/>
          <w:sz w:val="22"/>
          <w:szCs w:val="22"/>
          <w:lang w:val="en-US"/>
        </w:rPr>
        <w:t>a big box</w:t>
      </w:r>
      <w:r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full of ice packs, filled with </w:t>
      </w:r>
      <w:r w:rsidR="0033539B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one </w:t>
      </w:r>
      <w:r w:rsidR="002373F2">
        <w:rPr>
          <w:rFonts w:ascii="Calibri" w:eastAsia="Times New Roman" w:hAnsi="Calibri" w:cs="Calibri"/>
          <w:sz w:val="22"/>
          <w:szCs w:val="22"/>
          <w:lang w:val="en-US"/>
        </w:rPr>
        <w:t xml:space="preserve">of </w:t>
      </w:r>
      <w:r w:rsidR="00150727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the most </w:t>
      </w:r>
      <w:r w:rsidR="0033539B" w:rsidRPr="008A385F">
        <w:rPr>
          <w:rFonts w:ascii="Calibri" w:eastAsia="Times New Roman" w:hAnsi="Calibri" w:cs="Calibri"/>
          <w:sz w:val="22"/>
          <w:szCs w:val="22"/>
          <w:lang w:val="en-US"/>
        </w:rPr>
        <w:t>vital</w:t>
      </w:r>
      <w:r w:rsidR="00150727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medical item</w:t>
      </w:r>
      <w:r w:rsidR="002373F2">
        <w:rPr>
          <w:rFonts w:ascii="Calibri" w:eastAsia="Times New Roman" w:hAnsi="Calibri" w:cs="Calibri"/>
          <w:sz w:val="22"/>
          <w:szCs w:val="22"/>
          <w:lang w:val="en-US"/>
        </w:rPr>
        <w:t>s</w:t>
      </w:r>
      <w:r w:rsidR="00150727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in this area: measles vaccines.</w:t>
      </w:r>
    </w:p>
    <w:p w14:paraId="05D2D290" w14:textId="03E49C5B" w:rsidR="00150727" w:rsidRPr="008A385F" w:rsidRDefault="00150727" w:rsidP="008A385F">
      <w:pPr>
        <w:rPr>
          <w:rFonts w:ascii="Calibri" w:eastAsia="Times New Roman" w:hAnsi="Calibri" w:cs="Calibri"/>
          <w:sz w:val="22"/>
          <w:szCs w:val="22"/>
          <w:lang w:val="en-US"/>
        </w:rPr>
      </w:pPr>
    </w:p>
    <w:p w14:paraId="0525E25B" w14:textId="5932C2C5" w:rsidR="0033539B" w:rsidRPr="008A385F" w:rsidRDefault="000A204C" w:rsidP="008A385F">
      <w:pPr>
        <w:rPr>
          <w:rFonts w:ascii="Calibri" w:eastAsia="Times New Roman" w:hAnsi="Calibri" w:cs="Calibri"/>
          <w:sz w:val="22"/>
          <w:szCs w:val="22"/>
          <w:lang w:val="en-US"/>
        </w:rPr>
      </w:pPr>
      <w:bookmarkStart w:id="0" w:name="_Hlk39316469"/>
      <w:proofErr w:type="spellStart"/>
      <w:r w:rsidRPr="008A385F">
        <w:rPr>
          <w:rFonts w:ascii="Calibri" w:eastAsia="Times New Roman" w:hAnsi="Calibri" w:cs="Calibri"/>
          <w:sz w:val="22"/>
          <w:szCs w:val="22"/>
          <w:lang w:val="en-US"/>
        </w:rPr>
        <w:t>Mongala</w:t>
      </w:r>
      <w:proofErr w:type="spellEnd"/>
      <w:r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province</w:t>
      </w:r>
      <w:r w:rsidR="00150727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has been hit hard by the </w:t>
      </w:r>
      <w:r w:rsidR="0033539B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measles epidemic that </w:t>
      </w:r>
      <w:r w:rsidR="002373F2">
        <w:rPr>
          <w:rFonts w:ascii="Calibri" w:eastAsia="Times New Roman" w:hAnsi="Calibri" w:cs="Calibri"/>
          <w:sz w:val="22"/>
          <w:szCs w:val="22"/>
          <w:lang w:val="en-US"/>
        </w:rPr>
        <w:t xml:space="preserve">has </w:t>
      </w:r>
      <w:r w:rsidR="00150727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spread </w:t>
      </w:r>
      <w:r w:rsidR="002373F2">
        <w:rPr>
          <w:rFonts w:ascii="Calibri" w:eastAsia="Times New Roman" w:hAnsi="Calibri" w:cs="Calibri"/>
          <w:sz w:val="22"/>
          <w:szCs w:val="22"/>
          <w:lang w:val="en-US"/>
        </w:rPr>
        <w:t xml:space="preserve">across </w:t>
      </w:r>
      <w:r w:rsidR="00A8061F" w:rsidRPr="008A385F">
        <w:rPr>
          <w:rFonts w:ascii="Calibri" w:eastAsia="Times New Roman" w:hAnsi="Calibri" w:cs="Calibri"/>
          <w:sz w:val="22"/>
          <w:szCs w:val="22"/>
          <w:lang w:val="en-US"/>
        </w:rPr>
        <w:t>DRC</w:t>
      </w:r>
      <w:r w:rsidR="0033539B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r w:rsidR="002373F2">
        <w:rPr>
          <w:rFonts w:ascii="Calibri" w:eastAsia="Times New Roman" w:hAnsi="Calibri" w:cs="Calibri"/>
          <w:sz w:val="22"/>
          <w:szCs w:val="22"/>
          <w:lang w:val="en-US"/>
        </w:rPr>
        <w:t>over the p</w:t>
      </w:r>
      <w:r w:rsidR="0033539B" w:rsidRPr="008A385F">
        <w:rPr>
          <w:rFonts w:ascii="Calibri" w:eastAsia="Times New Roman" w:hAnsi="Calibri" w:cs="Calibri"/>
          <w:sz w:val="22"/>
          <w:szCs w:val="22"/>
          <w:lang w:val="en-US"/>
        </w:rPr>
        <w:t>ast year</w:t>
      </w:r>
      <w:r w:rsidR="00080F6C">
        <w:rPr>
          <w:rFonts w:ascii="Calibri" w:eastAsia="Times New Roman" w:hAnsi="Calibri" w:cs="Calibri"/>
          <w:sz w:val="22"/>
          <w:szCs w:val="22"/>
          <w:lang w:val="en-US"/>
        </w:rPr>
        <w:t>, killing more than 6,600 children since January 2019</w:t>
      </w:r>
      <w:r w:rsidR="00A265C3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. </w:t>
      </w:r>
      <w:r w:rsidR="002F017C" w:rsidRPr="008A385F">
        <w:rPr>
          <w:rFonts w:ascii="Calibri" w:eastAsia="Times New Roman" w:hAnsi="Calibri" w:cs="Calibri"/>
          <w:sz w:val="22"/>
          <w:szCs w:val="22"/>
          <w:lang w:val="en-US"/>
        </w:rPr>
        <w:t>D</w:t>
      </w:r>
      <w:r w:rsidR="0033539B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espite </w:t>
      </w:r>
      <w:r w:rsidR="002373F2">
        <w:rPr>
          <w:rFonts w:ascii="Calibri" w:eastAsia="Times New Roman" w:hAnsi="Calibri" w:cs="Calibri"/>
          <w:sz w:val="22"/>
          <w:szCs w:val="22"/>
          <w:lang w:val="en-US"/>
        </w:rPr>
        <w:t xml:space="preserve">a </w:t>
      </w:r>
      <w:r w:rsidR="0033539B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vaccination campaign carried out </w:t>
      </w:r>
      <w:r w:rsidR="004E2048" w:rsidRPr="008A385F">
        <w:rPr>
          <w:rFonts w:ascii="Calibri" w:eastAsia="Times New Roman" w:hAnsi="Calibri" w:cs="Calibri"/>
          <w:sz w:val="22"/>
          <w:szCs w:val="22"/>
          <w:lang w:val="en-US"/>
        </w:rPr>
        <w:t>by the Ministry of Health and W</w:t>
      </w:r>
      <w:r w:rsidR="002373F2">
        <w:rPr>
          <w:rFonts w:ascii="Calibri" w:eastAsia="Times New Roman" w:hAnsi="Calibri" w:cs="Calibri"/>
          <w:sz w:val="22"/>
          <w:szCs w:val="22"/>
          <w:lang w:val="en-US"/>
        </w:rPr>
        <w:t>orld Health Organization (W</w:t>
      </w:r>
      <w:r w:rsidR="004E2048" w:rsidRPr="008A385F">
        <w:rPr>
          <w:rFonts w:ascii="Calibri" w:eastAsia="Times New Roman" w:hAnsi="Calibri" w:cs="Calibri"/>
          <w:sz w:val="22"/>
          <w:szCs w:val="22"/>
          <w:lang w:val="en-US"/>
        </w:rPr>
        <w:t>HO</w:t>
      </w:r>
      <w:r w:rsidR="002373F2">
        <w:rPr>
          <w:rFonts w:ascii="Calibri" w:eastAsia="Times New Roman" w:hAnsi="Calibri" w:cs="Calibri"/>
          <w:sz w:val="22"/>
          <w:szCs w:val="22"/>
          <w:lang w:val="en-US"/>
        </w:rPr>
        <w:t>)</w:t>
      </w:r>
      <w:r w:rsidR="004E2048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r w:rsidR="00A265C3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in </w:t>
      </w:r>
      <w:r w:rsidR="00C94CA5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this area last </w:t>
      </w:r>
      <w:r w:rsidR="00A265C3" w:rsidRPr="008A385F">
        <w:rPr>
          <w:rFonts w:ascii="Calibri" w:eastAsia="Times New Roman" w:hAnsi="Calibri" w:cs="Calibri"/>
          <w:sz w:val="22"/>
          <w:szCs w:val="22"/>
          <w:lang w:val="en-US"/>
        </w:rPr>
        <w:t>December</w:t>
      </w:r>
      <w:r w:rsidR="0033539B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, </w:t>
      </w:r>
      <w:r w:rsidR="002373F2">
        <w:rPr>
          <w:rFonts w:ascii="Calibri" w:eastAsia="Times New Roman" w:hAnsi="Calibri" w:cs="Calibri"/>
          <w:sz w:val="22"/>
          <w:szCs w:val="22"/>
          <w:lang w:val="en-US"/>
        </w:rPr>
        <w:t xml:space="preserve">there have been </w:t>
      </w:r>
      <w:r w:rsidR="00B870B2" w:rsidRPr="008A385F">
        <w:rPr>
          <w:rFonts w:ascii="Calibri" w:eastAsia="Times New Roman" w:hAnsi="Calibri" w:cs="Calibri"/>
          <w:sz w:val="22"/>
          <w:szCs w:val="22"/>
          <w:lang w:val="en-US"/>
        </w:rPr>
        <w:t>hundreds of</w:t>
      </w:r>
      <w:r w:rsidR="0033539B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measles cases </w:t>
      </w:r>
      <w:r w:rsidR="00B106D8">
        <w:rPr>
          <w:rFonts w:ascii="Calibri" w:eastAsia="Times New Roman" w:hAnsi="Calibri" w:cs="Calibri"/>
          <w:sz w:val="22"/>
          <w:szCs w:val="22"/>
          <w:lang w:val="en-US"/>
        </w:rPr>
        <w:t xml:space="preserve">in </w:t>
      </w:r>
      <w:proofErr w:type="spellStart"/>
      <w:r w:rsidR="00B106D8">
        <w:rPr>
          <w:rFonts w:ascii="Calibri" w:eastAsia="Times New Roman" w:hAnsi="Calibri" w:cs="Calibri"/>
          <w:sz w:val="22"/>
          <w:szCs w:val="22"/>
          <w:lang w:val="en-US"/>
        </w:rPr>
        <w:t>Boso</w:t>
      </w:r>
      <w:proofErr w:type="spellEnd"/>
      <w:r w:rsidR="00B106D8">
        <w:rPr>
          <w:rFonts w:ascii="Calibri" w:eastAsia="Times New Roman" w:hAnsi="Calibri" w:cs="Calibri"/>
          <w:sz w:val="22"/>
          <w:szCs w:val="22"/>
          <w:lang w:val="en-US"/>
        </w:rPr>
        <w:t xml:space="preserve"> Manzi health zone</w:t>
      </w:r>
      <w:r w:rsidR="005B33AA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r w:rsidR="00D15ECB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since </w:t>
      </w:r>
      <w:r w:rsidR="00C94CA5" w:rsidRPr="008A385F">
        <w:rPr>
          <w:rFonts w:ascii="Calibri" w:eastAsia="Times New Roman" w:hAnsi="Calibri" w:cs="Calibri"/>
          <w:sz w:val="22"/>
          <w:szCs w:val="22"/>
          <w:lang w:val="en-US"/>
        </w:rPr>
        <w:t>early</w:t>
      </w:r>
      <w:r w:rsidR="002F017C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2020</w:t>
      </w:r>
      <w:r w:rsidR="00CB3549">
        <w:rPr>
          <w:rFonts w:ascii="Calibri" w:eastAsia="Times New Roman" w:hAnsi="Calibri" w:cs="Calibri"/>
          <w:sz w:val="22"/>
          <w:szCs w:val="22"/>
          <w:lang w:val="en-US"/>
        </w:rPr>
        <w:t xml:space="preserve">. This prompted </w:t>
      </w:r>
      <w:r w:rsidR="0033539B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MSF to send an emergency team </w:t>
      </w:r>
      <w:r w:rsidR="00E93CA1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in February </w:t>
      </w:r>
      <w:r w:rsidR="0033539B" w:rsidRPr="008A385F">
        <w:rPr>
          <w:rFonts w:ascii="Calibri" w:eastAsia="Times New Roman" w:hAnsi="Calibri" w:cs="Calibri"/>
          <w:sz w:val="22"/>
          <w:szCs w:val="22"/>
          <w:lang w:val="en-US"/>
        </w:rPr>
        <w:t>to</w:t>
      </w:r>
      <w:r w:rsidR="00861C52">
        <w:rPr>
          <w:rFonts w:ascii="Calibri" w:eastAsia="Times New Roman" w:hAnsi="Calibri" w:cs="Calibri"/>
          <w:sz w:val="22"/>
          <w:szCs w:val="22"/>
          <w:lang w:val="en-US"/>
        </w:rPr>
        <w:t xml:space="preserve"> assess the needs,</w:t>
      </w:r>
      <w:r w:rsidR="0033539B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r w:rsidR="00CB3549">
        <w:rPr>
          <w:rFonts w:ascii="Calibri" w:eastAsia="Times New Roman" w:hAnsi="Calibri" w:cs="Calibri"/>
          <w:sz w:val="22"/>
          <w:szCs w:val="22"/>
          <w:lang w:val="en-US"/>
        </w:rPr>
        <w:t>begin</w:t>
      </w:r>
      <w:r w:rsidR="00C57CD1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r w:rsidR="0033539B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a new vaccination campaign and support </w:t>
      </w:r>
      <w:r w:rsidR="00CB3549">
        <w:rPr>
          <w:rFonts w:ascii="Calibri" w:eastAsia="Times New Roman" w:hAnsi="Calibri" w:cs="Calibri"/>
          <w:sz w:val="22"/>
          <w:szCs w:val="22"/>
          <w:lang w:val="en-US"/>
        </w:rPr>
        <w:t>the provision of</w:t>
      </w:r>
      <w:r w:rsidR="0033539B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care.</w:t>
      </w:r>
    </w:p>
    <w:p w14:paraId="22B5B7CB" w14:textId="3058B798" w:rsidR="0033539B" w:rsidRPr="008A385F" w:rsidRDefault="0033539B" w:rsidP="008A385F">
      <w:pPr>
        <w:rPr>
          <w:rFonts w:ascii="Calibri" w:eastAsia="Times New Roman" w:hAnsi="Calibri" w:cs="Calibri"/>
          <w:sz w:val="22"/>
          <w:szCs w:val="22"/>
          <w:lang w:val="en-US"/>
        </w:rPr>
      </w:pPr>
    </w:p>
    <w:p w14:paraId="56881BAF" w14:textId="2B0E47FC" w:rsidR="0033539B" w:rsidRPr="008A385F" w:rsidRDefault="00C767BC" w:rsidP="008A385F">
      <w:pPr>
        <w:rPr>
          <w:rFonts w:ascii="Calibri" w:eastAsia="Times New Roman" w:hAnsi="Calibri" w:cs="Calibri"/>
          <w:b/>
          <w:sz w:val="22"/>
          <w:szCs w:val="22"/>
          <w:lang w:val="en-US"/>
        </w:rPr>
      </w:pPr>
      <w:r w:rsidRPr="008A385F">
        <w:rPr>
          <w:rFonts w:ascii="Calibri" w:eastAsia="Times New Roman" w:hAnsi="Calibri" w:cs="Calibri"/>
          <w:b/>
          <w:sz w:val="22"/>
          <w:szCs w:val="22"/>
          <w:lang w:val="en-US"/>
        </w:rPr>
        <w:t>Every</w:t>
      </w:r>
      <w:r w:rsidR="0086246A" w:rsidRPr="008A385F">
        <w:rPr>
          <w:rFonts w:ascii="Calibri" w:eastAsia="Times New Roman" w:hAnsi="Calibri" w:cs="Calibri"/>
          <w:b/>
          <w:sz w:val="22"/>
          <w:szCs w:val="22"/>
          <w:lang w:val="en-US"/>
        </w:rPr>
        <w:t xml:space="preserve"> delay fuel</w:t>
      </w:r>
      <w:r w:rsidRPr="008A385F">
        <w:rPr>
          <w:rFonts w:ascii="Calibri" w:eastAsia="Times New Roman" w:hAnsi="Calibri" w:cs="Calibri"/>
          <w:b/>
          <w:sz w:val="22"/>
          <w:szCs w:val="22"/>
          <w:lang w:val="en-US"/>
        </w:rPr>
        <w:t>s</w:t>
      </w:r>
      <w:r w:rsidR="0033539B" w:rsidRPr="008A385F">
        <w:rPr>
          <w:rFonts w:ascii="Calibri" w:eastAsia="Times New Roman" w:hAnsi="Calibri" w:cs="Calibri"/>
          <w:b/>
          <w:sz w:val="22"/>
          <w:szCs w:val="22"/>
          <w:lang w:val="en-US"/>
        </w:rPr>
        <w:t xml:space="preserve"> the outbreak</w:t>
      </w:r>
    </w:p>
    <w:p w14:paraId="7A600859" w14:textId="77777777" w:rsidR="0033539B" w:rsidRPr="008A385F" w:rsidRDefault="0033539B" w:rsidP="008A385F">
      <w:pPr>
        <w:rPr>
          <w:rFonts w:ascii="Calibri" w:eastAsia="Times New Roman" w:hAnsi="Calibri" w:cs="Calibri"/>
          <w:sz w:val="22"/>
          <w:szCs w:val="22"/>
          <w:lang w:val="en-US"/>
        </w:rPr>
      </w:pPr>
    </w:p>
    <w:p w14:paraId="7C204089" w14:textId="24F24F1E" w:rsidR="0033539B" w:rsidRPr="008A385F" w:rsidRDefault="00C94CA5" w:rsidP="008A385F">
      <w:pPr>
        <w:rPr>
          <w:rFonts w:ascii="Calibri" w:eastAsia="Times New Roman" w:hAnsi="Calibri" w:cs="Calibri"/>
          <w:sz w:val="22"/>
          <w:szCs w:val="22"/>
          <w:lang w:val="en-US"/>
        </w:rPr>
      </w:pPr>
      <w:r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Overshadowed by the Ebola outbreak in the east of the country, the measles response has </w:t>
      </w:r>
      <w:r w:rsidR="002373F2">
        <w:rPr>
          <w:rFonts w:ascii="Calibri" w:eastAsia="Times New Roman" w:hAnsi="Calibri" w:cs="Calibri"/>
          <w:sz w:val="22"/>
          <w:szCs w:val="22"/>
          <w:lang w:val="en-US"/>
        </w:rPr>
        <w:t xml:space="preserve">been neglected </w:t>
      </w:r>
      <w:r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from </w:t>
      </w:r>
      <w:r w:rsidR="002373F2">
        <w:rPr>
          <w:rFonts w:ascii="Calibri" w:eastAsia="Times New Roman" w:hAnsi="Calibri" w:cs="Calibri"/>
          <w:sz w:val="22"/>
          <w:szCs w:val="22"/>
          <w:lang w:val="en-US"/>
        </w:rPr>
        <w:t>the start</w:t>
      </w:r>
      <w:r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. </w:t>
      </w:r>
      <w:r w:rsidR="0040439B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It took </w:t>
      </w:r>
      <w:r w:rsidR="00505050" w:rsidRPr="008A385F">
        <w:rPr>
          <w:rFonts w:ascii="Calibri" w:eastAsia="Times New Roman" w:hAnsi="Calibri" w:cs="Calibri"/>
          <w:sz w:val="22"/>
          <w:szCs w:val="22"/>
          <w:lang w:val="en-US"/>
        </w:rPr>
        <w:t>months</w:t>
      </w:r>
      <w:r w:rsidR="0040439B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r w:rsidR="002373F2">
        <w:rPr>
          <w:rFonts w:ascii="Calibri" w:eastAsia="Times New Roman" w:hAnsi="Calibri" w:cs="Calibri"/>
          <w:sz w:val="22"/>
          <w:szCs w:val="22"/>
          <w:lang w:val="en-US"/>
        </w:rPr>
        <w:t xml:space="preserve">before the </w:t>
      </w:r>
      <w:r w:rsidR="0040439B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epidemic </w:t>
      </w:r>
      <w:r w:rsidR="002373F2">
        <w:rPr>
          <w:rFonts w:ascii="Calibri" w:eastAsia="Times New Roman" w:hAnsi="Calibri" w:cs="Calibri"/>
          <w:sz w:val="22"/>
          <w:szCs w:val="22"/>
          <w:lang w:val="en-US"/>
        </w:rPr>
        <w:t xml:space="preserve">was finally declared </w:t>
      </w:r>
      <w:r w:rsidR="0040439B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in June 2019, </w:t>
      </w:r>
      <w:r w:rsidR="002373F2">
        <w:rPr>
          <w:rFonts w:ascii="Calibri" w:eastAsia="Times New Roman" w:hAnsi="Calibri" w:cs="Calibri"/>
          <w:sz w:val="22"/>
          <w:szCs w:val="22"/>
          <w:lang w:val="en-US"/>
        </w:rPr>
        <w:t xml:space="preserve">while </w:t>
      </w:r>
      <w:r w:rsidR="0040439B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the </w:t>
      </w:r>
      <w:r w:rsidR="0033539B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vaccination campaigns </w:t>
      </w:r>
      <w:proofErr w:type="spellStart"/>
      <w:r w:rsidR="002373F2">
        <w:rPr>
          <w:rFonts w:ascii="Calibri" w:eastAsia="Times New Roman" w:hAnsi="Calibri" w:cs="Calibri"/>
          <w:sz w:val="22"/>
          <w:szCs w:val="22"/>
          <w:lang w:val="en-US"/>
        </w:rPr>
        <w:t>organised</w:t>
      </w:r>
      <w:proofErr w:type="spellEnd"/>
      <w:r w:rsidR="002373F2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r w:rsidR="0040439B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by authorities were </w:t>
      </w:r>
      <w:r w:rsidR="004E2048" w:rsidRPr="008A385F">
        <w:rPr>
          <w:rFonts w:ascii="Calibri" w:eastAsia="Times New Roman" w:hAnsi="Calibri" w:cs="Calibri"/>
          <w:sz w:val="22"/>
          <w:szCs w:val="22"/>
          <w:lang w:val="en-US"/>
        </w:rPr>
        <w:t>marked</w:t>
      </w:r>
      <w:r w:rsidR="0040439B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by </w:t>
      </w:r>
      <w:r w:rsidR="0033539B" w:rsidRPr="008A385F">
        <w:rPr>
          <w:rFonts w:ascii="Calibri" w:eastAsia="Times New Roman" w:hAnsi="Calibri" w:cs="Calibri"/>
          <w:sz w:val="22"/>
          <w:szCs w:val="22"/>
          <w:lang w:val="en-US"/>
        </w:rPr>
        <w:t>delays</w:t>
      </w:r>
      <w:r w:rsidR="002F017C" w:rsidRPr="008A385F">
        <w:rPr>
          <w:rFonts w:ascii="Calibri" w:eastAsia="Times New Roman" w:hAnsi="Calibri" w:cs="Calibri"/>
          <w:sz w:val="22"/>
          <w:szCs w:val="22"/>
          <w:lang w:val="en-US"/>
        </w:rPr>
        <w:t>, coordination issues</w:t>
      </w:r>
      <w:r w:rsidR="00A265C3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and </w:t>
      </w:r>
      <w:r w:rsidR="0033539B" w:rsidRPr="008A385F">
        <w:rPr>
          <w:rFonts w:ascii="Calibri" w:eastAsia="Times New Roman" w:hAnsi="Calibri" w:cs="Calibri"/>
          <w:sz w:val="22"/>
          <w:szCs w:val="22"/>
          <w:lang w:val="en-US"/>
        </w:rPr>
        <w:t>a lack of supporting partners</w:t>
      </w:r>
      <w:r w:rsidR="002373F2">
        <w:rPr>
          <w:rFonts w:ascii="Calibri" w:eastAsia="Times New Roman" w:hAnsi="Calibri" w:cs="Calibri"/>
          <w:sz w:val="22"/>
          <w:szCs w:val="22"/>
          <w:lang w:val="en-US"/>
        </w:rPr>
        <w:t xml:space="preserve">, </w:t>
      </w:r>
      <w:r w:rsidR="0033539B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many </w:t>
      </w:r>
      <w:r w:rsidR="004D334D">
        <w:rPr>
          <w:rFonts w:ascii="Calibri" w:eastAsia="Times New Roman" w:hAnsi="Calibri" w:cs="Calibri"/>
          <w:sz w:val="22"/>
          <w:szCs w:val="22"/>
          <w:lang w:val="en-US"/>
        </w:rPr>
        <w:t xml:space="preserve">of whom </w:t>
      </w:r>
      <w:r w:rsidR="0033539B" w:rsidRPr="008A385F">
        <w:rPr>
          <w:rFonts w:ascii="Calibri" w:eastAsia="Times New Roman" w:hAnsi="Calibri" w:cs="Calibri"/>
          <w:sz w:val="22"/>
          <w:szCs w:val="22"/>
          <w:lang w:val="en-US"/>
        </w:rPr>
        <w:t>were focused on the response</w:t>
      </w:r>
      <w:r w:rsidR="004E2A3B">
        <w:rPr>
          <w:rFonts w:ascii="Calibri" w:eastAsia="Times New Roman" w:hAnsi="Calibri" w:cs="Calibri"/>
          <w:sz w:val="22"/>
          <w:szCs w:val="22"/>
          <w:lang w:val="en-US"/>
        </w:rPr>
        <w:t xml:space="preserve"> to Ebola</w:t>
      </w:r>
      <w:r w:rsidR="00A265C3" w:rsidRPr="008A385F">
        <w:rPr>
          <w:rFonts w:ascii="Calibri" w:eastAsia="Times New Roman" w:hAnsi="Calibri" w:cs="Calibri"/>
          <w:sz w:val="22"/>
          <w:szCs w:val="22"/>
          <w:lang w:val="en-US"/>
        </w:rPr>
        <w:t>.</w:t>
      </w:r>
      <w:r w:rsidR="0033539B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r w:rsidR="00212D35">
        <w:rPr>
          <w:rFonts w:ascii="Calibri" w:eastAsia="Times New Roman" w:hAnsi="Calibri" w:cs="Calibri"/>
          <w:sz w:val="22"/>
          <w:szCs w:val="22"/>
          <w:lang w:val="en-US"/>
        </w:rPr>
        <w:t>A supplementary vaccination campaign, intended to 'mop up’ those children who had been missed, was repeatedly postponed, before finally taking place in late 2019.</w:t>
      </w:r>
    </w:p>
    <w:p w14:paraId="747B1318" w14:textId="77777777" w:rsidR="0033539B" w:rsidRPr="008A385F" w:rsidRDefault="0033539B" w:rsidP="008A385F">
      <w:pPr>
        <w:rPr>
          <w:rFonts w:ascii="Calibri" w:eastAsia="Times New Roman" w:hAnsi="Calibri" w:cs="Calibri"/>
          <w:sz w:val="22"/>
          <w:szCs w:val="22"/>
          <w:lang w:val="en-US"/>
        </w:rPr>
      </w:pPr>
    </w:p>
    <w:p w14:paraId="02084D3B" w14:textId="0E521F39" w:rsidR="00A265C3" w:rsidRPr="008A385F" w:rsidRDefault="004D334D" w:rsidP="008A385F">
      <w:pPr>
        <w:rPr>
          <w:rFonts w:ascii="Calibri" w:eastAsia="Times New Roman" w:hAnsi="Calibri" w:cs="Calibri"/>
          <w:sz w:val="22"/>
          <w:szCs w:val="22"/>
          <w:lang w:val="en-US"/>
        </w:rPr>
      </w:pPr>
      <w:proofErr w:type="gramStart"/>
      <w:r>
        <w:rPr>
          <w:rFonts w:ascii="Calibri" w:eastAsia="Times New Roman" w:hAnsi="Calibri" w:cs="Calibri"/>
          <w:sz w:val="22"/>
          <w:szCs w:val="22"/>
          <w:lang w:val="en-US"/>
        </w:rPr>
        <w:t>All of</w:t>
      </w:r>
      <w:proofErr w:type="gramEnd"/>
      <w:r>
        <w:rPr>
          <w:rFonts w:ascii="Calibri" w:eastAsia="Times New Roman" w:hAnsi="Calibri" w:cs="Calibri"/>
          <w:sz w:val="22"/>
          <w:szCs w:val="22"/>
          <w:lang w:val="en-US"/>
        </w:rPr>
        <w:t xml:space="preserve"> these factors </w:t>
      </w:r>
      <w:r w:rsidR="000A130B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contributed to the </w:t>
      </w:r>
      <w:r w:rsidR="00445F4D">
        <w:rPr>
          <w:rFonts w:ascii="Calibri" w:eastAsia="Times New Roman" w:hAnsi="Calibri" w:cs="Calibri"/>
          <w:sz w:val="22"/>
          <w:szCs w:val="22"/>
          <w:lang w:val="en-US"/>
        </w:rPr>
        <w:t xml:space="preserve">disease’s </w:t>
      </w:r>
      <w:r w:rsidR="000A130B" w:rsidRPr="008A385F">
        <w:rPr>
          <w:rFonts w:ascii="Calibri" w:eastAsia="Times New Roman" w:hAnsi="Calibri" w:cs="Calibri"/>
          <w:sz w:val="22"/>
          <w:szCs w:val="22"/>
          <w:lang w:val="en-US"/>
        </w:rPr>
        <w:t>heavy toll</w:t>
      </w:r>
      <w:r w:rsidR="00080F6C">
        <w:rPr>
          <w:rFonts w:ascii="Calibri" w:eastAsia="Times New Roman" w:hAnsi="Calibri" w:cs="Calibri"/>
          <w:sz w:val="22"/>
          <w:szCs w:val="22"/>
          <w:lang w:val="en-US"/>
        </w:rPr>
        <w:t xml:space="preserve"> in DRC</w:t>
      </w:r>
      <w:r w:rsidR="00445F4D">
        <w:rPr>
          <w:rFonts w:ascii="Calibri" w:eastAsia="Times New Roman" w:hAnsi="Calibri" w:cs="Calibri"/>
          <w:sz w:val="22"/>
          <w:szCs w:val="22"/>
          <w:lang w:val="en-US"/>
        </w:rPr>
        <w:t xml:space="preserve">, </w:t>
      </w:r>
      <w:r w:rsidR="00A265C3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making </w:t>
      </w:r>
      <w:r w:rsidR="00445F4D">
        <w:rPr>
          <w:rFonts w:ascii="Calibri" w:eastAsia="Times New Roman" w:hAnsi="Calibri" w:cs="Calibri"/>
          <w:sz w:val="22"/>
          <w:szCs w:val="22"/>
          <w:lang w:val="en-US"/>
        </w:rPr>
        <w:t xml:space="preserve">it </w:t>
      </w:r>
      <w:r w:rsidR="00A265C3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the </w:t>
      </w:r>
      <w:r w:rsidR="00445F4D">
        <w:rPr>
          <w:rFonts w:ascii="Calibri" w:eastAsia="Times New Roman" w:hAnsi="Calibri" w:cs="Calibri"/>
          <w:sz w:val="22"/>
          <w:szCs w:val="22"/>
          <w:lang w:val="en-US"/>
        </w:rPr>
        <w:t xml:space="preserve">country’s </w:t>
      </w:r>
      <w:r w:rsidR="00080F6C">
        <w:rPr>
          <w:rFonts w:ascii="Calibri" w:eastAsia="Times New Roman" w:hAnsi="Calibri" w:cs="Calibri"/>
          <w:sz w:val="22"/>
          <w:szCs w:val="22"/>
          <w:lang w:val="en-US"/>
        </w:rPr>
        <w:t>deadliest</w:t>
      </w:r>
      <w:r w:rsidR="00080F6C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r w:rsidR="00445F4D">
        <w:rPr>
          <w:rFonts w:ascii="Calibri" w:eastAsia="Times New Roman" w:hAnsi="Calibri" w:cs="Calibri"/>
          <w:sz w:val="22"/>
          <w:szCs w:val="22"/>
          <w:lang w:val="en-US"/>
        </w:rPr>
        <w:t>measles epidemic</w:t>
      </w:r>
      <w:r w:rsidR="00080F6C">
        <w:rPr>
          <w:rFonts w:ascii="Calibri" w:eastAsia="Times New Roman" w:hAnsi="Calibri" w:cs="Calibri"/>
          <w:sz w:val="22"/>
          <w:szCs w:val="22"/>
          <w:lang w:val="en-US"/>
        </w:rPr>
        <w:t xml:space="preserve"> recorded</w:t>
      </w:r>
      <w:r w:rsidR="00445F4D">
        <w:rPr>
          <w:rFonts w:ascii="Calibri" w:eastAsia="Times New Roman" w:hAnsi="Calibri" w:cs="Calibri"/>
          <w:sz w:val="22"/>
          <w:szCs w:val="22"/>
          <w:lang w:val="en-US"/>
        </w:rPr>
        <w:t xml:space="preserve"> to date </w:t>
      </w:r>
      <w:r w:rsidR="00A265C3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and the largest in the world today.  </w:t>
      </w:r>
    </w:p>
    <w:bookmarkEnd w:id="0"/>
    <w:p w14:paraId="51B9A95C" w14:textId="21F12737" w:rsidR="00A265C3" w:rsidRPr="008A385F" w:rsidRDefault="00A265C3" w:rsidP="008A385F">
      <w:pPr>
        <w:rPr>
          <w:rFonts w:ascii="Calibri" w:eastAsia="Times New Roman" w:hAnsi="Calibri" w:cs="Calibri"/>
          <w:sz w:val="22"/>
          <w:szCs w:val="22"/>
          <w:lang w:val="en-US"/>
        </w:rPr>
      </w:pPr>
    </w:p>
    <w:p w14:paraId="45428B13" w14:textId="52713BED" w:rsidR="00AC3EF2" w:rsidRPr="008A385F" w:rsidRDefault="0033539B" w:rsidP="008A385F">
      <w:pPr>
        <w:rPr>
          <w:rFonts w:ascii="Calibri" w:eastAsia="Times New Roman" w:hAnsi="Calibri" w:cs="Calibri"/>
          <w:sz w:val="22"/>
          <w:szCs w:val="22"/>
          <w:lang w:val="en-US"/>
        </w:rPr>
      </w:pPr>
      <w:r w:rsidRPr="008A385F">
        <w:rPr>
          <w:rFonts w:ascii="Calibri" w:eastAsia="Times New Roman" w:hAnsi="Calibri" w:cs="Calibri"/>
          <w:sz w:val="22"/>
          <w:szCs w:val="22"/>
          <w:lang w:val="en-US"/>
        </w:rPr>
        <w:t>“</w:t>
      </w:r>
      <w:r w:rsidR="002F017C" w:rsidRPr="008A385F">
        <w:rPr>
          <w:rFonts w:ascii="Calibri" w:eastAsia="Times New Roman" w:hAnsi="Calibri" w:cs="Calibri"/>
          <w:sz w:val="22"/>
          <w:szCs w:val="22"/>
          <w:lang w:val="en-US"/>
        </w:rPr>
        <w:t>T</w:t>
      </w:r>
      <w:r w:rsidR="000A204C" w:rsidRPr="008A385F">
        <w:rPr>
          <w:rFonts w:ascii="Calibri" w:eastAsia="Times New Roman" w:hAnsi="Calibri" w:cs="Calibri"/>
          <w:sz w:val="22"/>
          <w:szCs w:val="22"/>
          <w:lang w:val="en-US"/>
        </w:rPr>
        <w:t>oday</w:t>
      </w:r>
      <w:r w:rsidR="002F017C" w:rsidRPr="008A385F">
        <w:rPr>
          <w:rFonts w:ascii="Calibri" w:eastAsia="Times New Roman" w:hAnsi="Calibri" w:cs="Calibri"/>
          <w:sz w:val="22"/>
          <w:szCs w:val="22"/>
          <w:lang w:val="en-US"/>
        </w:rPr>
        <w:t>,</w:t>
      </w:r>
      <w:r w:rsidR="0040439B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r w:rsidR="002F017C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the </w:t>
      </w:r>
      <w:r w:rsidR="00445F4D">
        <w:rPr>
          <w:rFonts w:ascii="Calibri" w:eastAsia="Times New Roman" w:hAnsi="Calibri" w:cs="Calibri"/>
          <w:sz w:val="22"/>
          <w:szCs w:val="22"/>
          <w:lang w:val="en-US"/>
        </w:rPr>
        <w:t xml:space="preserve">overall </w:t>
      </w:r>
      <w:r w:rsidR="002F017C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number of cases </w:t>
      </w:r>
      <w:r w:rsidR="00445F4D">
        <w:rPr>
          <w:rFonts w:ascii="Calibri" w:eastAsia="Times New Roman" w:hAnsi="Calibri" w:cs="Calibri"/>
          <w:sz w:val="22"/>
          <w:szCs w:val="22"/>
          <w:lang w:val="en-US"/>
        </w:rPr>
        <w:t xml:space="preserve">may have </w:t>
      </w:r>
      <w:r w:rsidR="002F017C" w:rsidRPr="008A385F">
        <w:rPr>
          <w:rFonts w:ascii="Calibri" w:eastAsia="Times New Roman" w:hAnsi="Calibri" w:cs="Calibri"/>
          <w:sz w:val="22"/>
          <w:szCs w:val="22"/>
          <w:lang w:val="en-US"/>
        </w:rPr>
        <w:t>re</w:t>
      </w:r>
      <w:r w:rsidR="0040439B" w:rsidRPr="008A385F">
        <w:rPr>
          <w:rFonts w:ascii="Calibri" w:eastAsia="Times New Roman" w:hAnsi="Calibri" w:cs="Calibri"/>
          <w:sz w:val="22"/>
          <w:szCs w:val="22"/>
          <w:lang w:val="en-US"/>
        </w:rPr>
        <w:t>duced</w:t>
      </w:r>
      <w:r w:rsidR="00445F4D">
        <w:rPr>
          <w:rFonts w:ascii="Calibri" w:eastAsia="Times New Roman" w:hAnsi="Calibri" w:cs="Calibri"/>
          <w:sz w:val="22"/>
          <w:szCs w:val="22"/>
          <w:lang w:val="en-US"/>
        </w:rPr>
        <w:t>,</w:t>
      </w:r>
      <w:r w:rsidR="0040439B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but</w:t>
      </w:r>
      <w:r w:rsidR="002F017C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r w:rsidR="000A204C" w:rsidRPr="008A385F">
        <w:rPr>
          <w:rFonts w:ascii="Calibri" w:eastAsia="Times New Roman" w:hAnsi="Calibri" w:cs="Calibri"/>
          <w:sz w:val="22"/>
          <w:szCs w:val="22"/>
          <w:lang w:val="en-US"/>
        </w:rPr>
        <w:t>the epidemic is far from over</w:t>
      </w:r>
      <w:r w:rsidR="00445F4D">
        <w:rPr>
          <w:rFonts w:ascii="Calibri" w:eastAsia="Times New Roman" w:hAnsi="Calibri" w:cs="Calibri"/>
          <w:sz w:val="22"/>
          <w:szCs w:val="22"/>
          <w:lang w:val="en-US"/>
        </w:rPr>
        <w:t xml:space="preserve">,” </w:t>
      </w:r>
      <w:r w:rsidR="00445F4D" w:rsidRPr="008A385F">
        <w:rPr>
          <w:rFonts w:ascii="Calibri" w:eastAsia="Times New Roman" w:hAnsi="Calibri" w:cs="Calibri"/>
          <w:sz w:val="22"/>
          <w:szCs w:val="22"/>
          <w:lang w:val="en-US"/>
        </w:rPr>
        <w:t>says Emmanuel Lampaert, MSF</w:t>
      </w:r>
      <w:r w:rsidR="00FE0938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r w:rsidR="00445F4D" w:rsidRPr="008A385F">
        <w:rPr>
          <w:rFonts w:ascii="Calibri" w:eastAsia="Times New Roman" w:hAnsi="Calibri" w:cs="Calibri"/>
          <w:sz w:val="22"/>
          <w:szCs w:val="22"/>
          <w:lang w:val="en-US"/>
        </w:rPr>
        <w:t>operations</w:t>
      </w:r>
      <w:r w:rsidR="00FE0938">
        <w:rPr>
          <w:rFonts w:ascii="Calibri" w:eastAsia="Times New Roman" w:hAnsi="Calibri" w:cs="Calibri"/>
          <w:sz w:val="22"/>
          <w:szCs w:val="22"/>
          <w:lang w:val="en-US"/>
        </w:rPr>
        <w:t xml:space="preserve"> coordinator</w:t>
      </w:r>
      <w:r w:rsidR="00445F4D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r w:rsidR="00445F4D">
        <w:rPr>
          <w:rFonts w:ascii="Calibri" w:eastAsia="Times New Roman" w:hAnsi="Calibri" w:cs="Calibri"/>
          <w:sz w:val="22"/>
          <w:szCs w:val="22"/>
          <w:lang w:val="en-US"/>
        </w:rPr>
        <w:t xml:space="preserve">in </w:t>
      </w:r>
      <w:r w:rsidR="00445F4D" w:rsidRPr="008A385F">
        <w:rPr>
          <w:rFonts w:ascii="Calibri" w:eastAsia="Times New Roman" w:hAnsi="Calibri" w:cs="Calibri"/>
          <w:sz w:val="22"/>
          <w:szCs w:val="22"/>
          <w:lang w:val="en-US"/>
        </w:rPr>
        <w:t>DRC</w:t>
      </w:r>
      <w:r w:rsidR="00445F4D">
        <w:rPr>
          <w:rFonts w:ascii="Calibri" w:eastAsia="Times New Roman" w:hAnsi="Calibri" w:cs="Calibri"/>
          <w:sz w:val="22"/>
          <w:szCs w:val="22"/>
          <w:lang w:val="en-US"/>
        </w:rPr>
        <w:t>. “S</w:t>
      </w:r>
      <w:r w:rsidR="002F017C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ome areas are </w:t>
      </w:r>
      <w:r w:rsidR="00065ECC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even </w:t>
      </w:r>
      <w:r w:rsidR="00CB3549">
        <w:rPr>
          <w:rFonts w:ascii="Calibri" w:eastAsia="Times New Roman" w:hAnsi="Calibri" w:cs="Calibri"/>
          <w:sz w:val="22"/>
          <w:szCs w:val="22"/>
          <w:lang w:val="en-US"/>
        </w:rPr>
        <w:t>reporting</w:t>
      </w:r>
      <w:r w:rsidR="002F017C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increases</w:t>
      </w:r>
      <w:r w:rsidR="00C57CD1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r w:rsidR="00445F4D">
        <w:rPr>
          <w:rFonts w:ascii="Calibri" w:eastAsia="Times New Roman" w:hAnsi="Calibri" w:cs="Calibri"/>
          <w:sz w:val="22"/>
          <w:szCs w:val="22"/>
          <w:lang w:val="en-US"/>
        </w:rPr>
        <w:t xml:space="preserve">and there are </w:t>
      </w:r>
      <w:r w:rsidR="00C57CD1" w:rsidRPr="008A385F">
        <w:rPr>
          <w:rFonts w:ascii="Calibri" w:eastAsia="Times New Roman" w:hAnsi="Calibri" w:cs="Calibri"/>
          <w:sz w:val="22"/>
          <w:szCs w:val="22"/>
          <w:lang w:val="en-US"/>
        </w:rPr>
        <w:t>about 100 health zones where action is urgently needed</w:t>
      </w:r>
      <w:r w:rsidR="000A204C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. </w:t>
      </w:r>
      <w:r w:rsidR="00A15314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Since January, more than 50,000 cases and 600 deaths have already been officially notified. But many zones with increasing </w:t>
      </w:r>
      <w:r w:rsidR="00445F4D">
        <w:rPr>
          <w:rFonts w:ascii="Calibri" w:eastAsia="Times New Roman" w:hAnsi="Calibri" w:cs="Calibri"/>
          <w:sz w:val="22"/>
          <w:szCs w:val="22"/>
          <w:lang w:val="en-US"/>
        </w:rPr>
        <w:t xml:space="preserve">numbers of cases and deaths </w:t>
      </w:r>
      <w:r w:rsidR="00A15314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are not included in the latest national measles response plan.” </w:t>
      </w:r>
    </w:p>
    <w:p w14:paraId="69015BE6" w14:textId="77777777" w:rsidR="000A130B" w:rsidRPr="008A385F" w:rsidRDefault="000A130B" w:rsidP="008A385F">
      <w:pPr>
        <w:rPr>
          <w:rFonts w:ascii="Calibri" w:eastAsia="Times New Roman" w:hAnsi="Calibri" w:cs="Calibri"/>
          <w:sz w:val="22"/>
          <w:szCs w:val="22"/>
          <w:lang w:val="en-US"/>
        </w:rPr>
      </w:pPr>
    </w:p>
    <w:p w14:paraId="094D9015" w14:textId="4DBC9177" w:rsidR="004E2048" w:rsidRPr="008A385F" w:rsidRDefault="000A130B" w:rsidP="008A385F">
      <w:pPr>
        <w:rPr>
          <w:rFonts w:ascii="Calibri" w:eastAsia="Times New Roman" w:hAnsi="Calibri" w:cs="Calibri"/>
          <w:sz w:val="22"/>
          <w:szCs w:val="22"/>
          <w:lang w:val="en-US"/>
        </w:rPr>
      </w:pPr>
      <w:r w:rsidRPr="008A385F">
        <w:rPr>
          <w:rFonts w:ascii="Calibri" w:eastAsia="Times New Roman" w:hAnsi="Calibri" w:cs="Calibri"/>
          <w:sz w:val="22"/>
          <w:szCs w:val="22"/>
          <w:lang w:val="en-US"/>
        </w:rPr>
        <w:t>In this already difficult context,</w:t>
      </w:r>
      <w:r w:rsidR="00AC3EF2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r w:rsidR="00445F4D">
        <w:rPr>
          <w:rFonts w:ascii="Calibri" w:eastAsia="Times New Roman" w:hAnsi="Calibri" w:cs="Calibri"/>
          <w:sz w:val="22"/>
          <w:szCs w:val="22"/>
          <w:lang w:val="en-US"/>
        </w:rPr>
        <w:t xml:space="preserve">the COVID-19 pandemic has created </w:t>
      </w:r>
      <w:r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extra </w:t>
      </w:r>
      <w:r w:rsidR="00AC3EF2" w:rsidRPr="008A385F">
        <w:rPr>
          <w:rFonts w:ascii="Calibri" w:eastAsia="Times New Roman" w:hAnsi="Calibri" w:cs="Calibri"/>
          <w:sz w:val="22"/>
          <w:szCs w:val="22"/>
          <w:lang w:val="en-US"/>
        </w:rPr>
        <w:t>barriers to vaccinati</w:t>
      </w:r>
      <w:r w:rsidR="00445F4D">
        <w:rPr>
          <w:rFonts w:ascii="Calibri" w:eastAsia="Times New Roman" w:hAnsi="Calibri" w:cs="Calibri"/>
          <w:sz w:val="22"/>
          <w:szCs w:val="22"/>
          <w:lang w:val="en-US"/>
        </w:rPr>
        <w:t xml:space="preserve">ng children against the disease. </w:t>
      </w:r>
    </w:p>
    <w:p w14:paraId="49AC5496" w14:textId="77777777" w:rsidR="004E2048" w:rsidRPr="008A385F" w:rsidRDefault="004E2048" w:rsidP="008A385F">
      <w:pPr>
        <w:rPr>
          <w:rFonts w:ascii="Calibri" w:eastAsia="Times New Roman" w:hAnsi="Calibri" w:cs="Calibri"/>
          <w:sz w:val="22"/>
          <w:szCs w:val="22"/>
          <w:lang w:val="en-US"/>
        </w:rPr>
      </w:pPr>
    </w:p>
    <w:p w14:paraId="067B5D11" w14:textId="592A0C2B" w:rsidR="00C86C6C" w:rsidRDefault="005B7E89" w:rsidP="008A385F">
      <w:pPr>
        <w:rPr>
          <w:rFonts w:ascii="Calibri" w:eastAsia="Times New Roman" w:hAnsi="Calibri" w:cs="Calibri"/>
          <w:sz w:val="22"/>
          <w:szCs w:val="22"/>
          <w:lang w:val="en-US"/>
        </w:rPr>
      </w:pPr>
      <w:bookmarkStart w:id="1" w:name="_Hlk39040615"/>
      <w:r w:rsidRPr="008A385F">
        <w:rPr>
          <w:rFonts w:ascii="Calibri" w:eastAsia="Times New Roman" w:hAnsi="Calibri" w:cs="Calibri"/>
          <w:sz w:val="22"/>
          <w:szCs w:val="22"/>
          <w:lang w:val="en-US"/>
        </w:rPr>
        <w:lastRenderedPageBreak/>
        <w:t>“</w:t>
      </w:r>
      <w:r w:rsidR="000A130B" w:rsidRPr="008A385F">
        <w:rPr>
          <w:rFonts w:ascii="Calibri" w:eastAsia="Times New Roman" w:hAnsi="Calibri" w:cs="Calibri"/>
          <w:sz w:val="22"/>
          <w:szCs w:val="22"/>
          <w:lang w:val="en-US"/>
        </w:rPr>
        <w:t>Implementing preventive measures</w:t>
      </w:r>
      <w:r w:rsidR="00FE0938">
        <w:rPr>
          <w:rFonts w:ascii="Calibri" w:eastAsia="Times New Roman" w:hAnsi="Calibri" w:cs="Calibri"/>
          <w:sz w:val="22"/>
          <w:szCs w:val="22"/>
          <w:lang w:val="en-US"/>
        </w:rPr>
        <w:t xml:space="preserve"> to reduce the spread of COVID-19 is </w:t>
      </w:r>
      <w:r w:rsidR="000A130B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vital to protect </w:t>
      </w:r>
      <w:r w:rsidR="00FE0938">
        <w:rPr>
          <w:rFonts w:ascii="Calibri" w:eastAsia="Times New Roman" w:hAnsi="Calibri" w:cs="Calibri"/>
          <w:sz w:val="22"/>
          <w:szCs w:val="22"/>
          <w:lang w:val="en-US"/>
        </w:rPr>
        <w:t>communities</w:t>
      </w:r>
      <w:r w:rsidR="000A130B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and health workers, </w:t>
      </w:r>
      <w:r w:rsidR="00C86C6C">
        <w:rPr>
          <w:rFonts w:ascii="Calibri" w:eastAsia="Times New Roman" w:hAnsi="Calibri" w:cs="Calibri"/>
          <w:sz w:val="22"/>
          <w:szCs w:val="22"/>
          <w:lang w:val="en-US"/>
        </w:rPr>
        <w:t xml:space="preserve">especially </w:t>
      </w:r>
      <w:r w:rsidR="000A130B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in a country like DRC where </w:t>
      </w:r>
      <w:r w:rsidR="00FE0938">
        <w:rPr>
          <w:rFonts w:ascii="Calibri" w:eastAsia="Times New Roman" w:hAnsi="Calibri" w:cs="Calibri"/>
          <w:sz w:val="22"/>
          <w:szCs w:val="22"/>
          <w:lang w:val="en-US"/>
        </w:rPr>
        <w:t>the health system is</w:t>
      </w:r>
      <w:r w:rsidR="000A130B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very limited</w:t>
      </w:r>
      <w:r w:rsidR="00C86C6C">
        <w:rPr>
          <w:rFonts w:ascii="Calibri" w:eastAsia="Times New Roman" w:hAnsi="Calibri" w:cs="Calibri"/>
          <w:sz w:val="22"/>
          <w:szCs w:val="22"/>
          <w:lang w:val="en-US"/>
        </w:rPr>
        <w:t>,</w:t>
      </w:r>
      <w:r w:rsidR="000A130B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” says Lampaert. “Unfortunately, these </w:t>
      </w:r>
      <w:r w:rsidR="00AC3EF2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measures </w:t>
      </w:r>
      <w:r w:rsidR="00FE0938">
        <w:rPr>
          <w:rFonts w:ascii="Calibri" w:eastAsia="Times New Roman" w:hAnsi="Calibri" w:cs="Calibri"/>
          <w:sz w:val="22"/>
          <w:szCs w:val="22"/>
          <w:lang w:val="en-US"/>
        </w:rPr>
        <w:t>are having an</w:t>
      </w:r>
      <w:r w:rsidR="000A130B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r w:rsidR="00AC3EF2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impact </w:t>
      </w:r>
      <w:r w:rsidR="00FE0938">
        <w:rPr>
          <w:rFonts w:ascii="Calibri" w:eastAsia="Times New Roman" w:hAnsi="Calibri" w:cs="Calibri"/>
          <w:sz w:val="22"/>
          <w:szCs w:val="22"/>
          <w:lang w:val="en-US"/>
        </w:rPr>
        <w:t xml:space="preserve">on </w:t>
      </w:r>
      <w:r w:rsidR="00AC3EF2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the </w:t>
      </w:r>
      <w:r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overall </w:t>
      </w:r>
      <w:r w:rsidR="000A130B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measles </w:t>
      </w:r>
      <w:r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response, </w:t>
      </w:r>
      <w:bookmarkStart w:id="2" w:name="_Hlk39031789"/>
      <w:r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including </w:t>
      </w:r>
      <w:r w:rsidR="00AC3EF2" w:rsidRPr="008A385F">
        <w:rPr>
          <w:rFonts w:ascii="Calibri" w:eastAsia="Times New Roman" w:hAnsi="Calibri" w:cs="Calibri"/>
          <w:sz w:val="22"/>
          <w:szCs w:val="22"/>
          <w:lang w:val="en-US"/>
        </w:rPr>
        <w:t>transport</w:t>
      </w:r>
      <w:r w:rsidR="00C86C6C">
        <w:rPr>
          <w:rFonts w:ascii="Calibri" w:eastAsia="Times New Roman" w:hAnsi="Calibri" w:cs="Calibri"/>
          <w:sz w:val="22"/>
          <w:szCs w:val="22"/>
          <w:lang w:val="en-US"/>
        </w:rPr>
        <w:t>ing</w:t>
      </w:r>
      <w:r w:rsidR="00AC3EF2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r w:rsidR="00C86C6C">
        <w:rPr>
          <w:rFonts w:ascii="Calibri" w:eastAsia="Times New Roman" w:hAnsi="Calibri" w:cs="Calibri"/>
          <w:sz w:val="22"/>
          <w:szCs w:val="22"/>
          <w:lang w:val="en-US"/>
        </w:rPr>
        <w:t>v</w:t>
      </w:r>
      <w:r w:rsidR="00AD74B4" w:rsidRPr="008A385F">
        <w:rPr>
          <w:rFonts w:ascii="Calibri" w:eastAsia="Times New Roman" w:hAnsi="Calibri" w:cs="Calibri"/>
          <w:sz w:val="22"/>
          <w:szCs w:val="22"/>
          <w:lang w:val="en-US"/>
        </w:rPr>
        <w:t>accine</w:t>
      </w:r>
      <w:r w:rsidR="00C86C6C">
        <w:rPr>
          <w:rFonts w:ascii="Calibri" w:eastAsia="Times New Roman" w:hAnsi="Calibri" w:cs="Calibri"/>
          <w:sz w:val="22"/>
          <w:szCs w:val="22"/>
          <w:lang w:val="en-US"/>
        </w:rPr>
        <w:t>s</w:t>
      </w:r>
      <w:r w:rsidR="000A130B" w:rsidRPr="008A385F">
        <w:rPr>
          <w:rFonts w:ascii="Calibri" w:eastAsia="Times New Roman" w:hAnsi="Calibri" w:cs="Calibri"/>
          <w:sz w:val="22"/>
          <w:szCs w:val="22"/>
          <w:lang w:val="en-US"/>
        </w:rPr>
        <w:t>,</w:t>
      </w:r>
      <w:r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r w:rsidR="00C86C6C">
        <w:rPr>
          <w:rFonts w:ascii="Calibri" w:eastAsia="Times New Roman" w:hAnsi="Calibri" w:cs="Calibri"/>
          <w:sz w:val="22"/>
          <w:szCs w:val="22"/>
          <w:lang w:val="en-US"/>
        </w:rPr>
        <w:t xml:space="preserve">assembling </w:t>
      </w:r>
      <w:r w:rsidR="00130EE7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dedicated teams </w:t>
      </w:r>
      <w:r w:rsidR="000A130B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and </w:t>
      </w:r>
      <w:r w:rsidR="00C86C6C">
        <w:rPr>
          <w:rFonts w:ascii="Calibri" w:eastAsia="Times New Roman" w:hAnsi="Calibri" w:cs="Calibri"/>
          <w:sz w:val="22"/>
          <w:szCs w:val="22"/>
          <w:lang w:val="en-US"/>
        </w:rPr>
        <w:t xml:space="preserve">launching </w:t>
      </w:r>
      <w:bookmarkEnd w:id="2"/>
      <w:r w:rsidR="000A130B" w:rsidRPr="008A385F">
        <w:rPr>
          <w:rFonts w:ascii="Calibri" w:eastAsia="Times New Roman" w:hAnsi="Calibri" w:cs="Calibri"/>
          <w:sz w:val="22"/>
          <w:szCs w:val="22"/>
          <w:lang w:val="en-US"/>
        </w:rPr>
        <w:t>vaccination campaigns</w:t>
      </w:r>
      <w:r w:rsidR="00C86C6C">
        <w:rPr>
          <w:rFonts w:ascii="Calibri" w:eastAsia="Times New Roman" w:hAnsi="Calibri" w:cs="Calibri"/>
          <w:sz w:val="22"/>
          <w:szCs w:val="22"/>
          <w:lang w:val="en-US"/>
        </w:rPr>
        <w:t>.</w:t>
      </w:r>
      <w:r w:rsidR="004E2048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” </w:t>
      </w:r>
    </w:p>
    <w:p w14:paraId="72653AC7" w14:textId="49677632" w:rsidR="00C86C6C" w:rsidRDefault="00C86C6C" w:rsidP="008A385F">
      <w:pPr>
        <w:rPr>
          <w:rFonts w:ascii="Calibri" w:eastAsia="Times New Roman" w:hAnsi="Calibri" w:cs="Calibri"/>
          <w:sz w:val="22"/>
          <w:szCs w:val="22"/>
          <w:lang w:val="en-US"/>
        </w:rPr>
      </w:pPr>
    </w:p>
    <w:p w14:paraId="596A58E2" w14:textId="7EDBFF68" w:rsidR="005B7E89" w:rsidRPr="008A385F" w:rsidRDefault="00C86C6C" w:rsidP="008A385F">
      <w:pPr>
        <w:rPr>
          <w:rFonts w:ascii="Calibri" w:eastAsia="Times New Roman" w:hAnsi="Calibri" w:cs="Calibri"/>
          <w:sz w:val="22"/>
          <w:szCs w:val="22"/>
          <w:lang w:val="en-US"/>
        </w:rPr>
      </w:pPr>
      <w:r>
        <w:rPr>
          <w:rFonts w:ascii="Calibri" w:eastAsia="Times New Roman" w:hAnsi="Calibri" w:cs="Calibri"/>
          <w:sz w:val="22"/>
          <w:szCs w:val="22"/>
          <w:lang w:val="en-US"/>
        </w:rPr>
        <w:t xml:space="preserve">These obstacles are </w:t>
      </w:r>
      <w:r w:rsidR="00A12386">
        <w:rPr>
          <w:rFonts w:ascii="Calibri" w:eastAsia="Times New Roman" w:hAnsi="Calibri" w:cs="Calibri"/>
          <w:sz w:val="22"/>
          <w:szCs w:val="22"/>
          <w:lang w:val="en-US"/>
        </w:rPr>
        <w:t>affecting the</w:t>
      </w:r>
      <w:r>
        <w:rPr>
          <w:rFonts w:ascii="Calibri" w:eastAsia="Times New Roman" w:hAnsi="Calibri" w:cs="Calibri"/>
          <w:sz w:val="22"/>
          <w:szCs w:val="22"/>
          <w:lang w:val="en-US"/>
        </w:rPr>
        <w:t xml:space="preserve"> efforts to bring the </w:t>
      </w:r>
      <w:r w:rsidR="00FE0938">
        <w:rPr>
          <w:rFonts w:ascii="Calibri" w:eastAsia="Times New Roman" w:hAnsi="Calibri" w:cs="Calibri"/>
          <w:sz w:val="22"/>
          <w:szCs w:val="22"/>
          <w:lang w:val="en-US"/>
        </w:rPr>
        <w:t xml:space="preserve">measles </w:t>
      </w:r>
      <w:r>
        <w:rPr>
          <w:rFonts w:ascii="Calibri" w:eastAsia="Times New Roman" w:hAnsi="Calibri" w:cs="Calibri"/>
          <w:sz w:val="22"/>
          <w:szCs w:val="22"/>
          <w:lang w:val="en-US"/>
        </w:rPr>
        <w:t xml:space="preserve">epidemic under control, says Lampaert. </w:t>
      </w:r>
      <w:r w:rsidR="004E2048" w:rsidRPr="008A385F">
        <w:rPr>
          <w:rFonts w:ascii="Calibri" w:eastAsia="Times New Roman" w:hAnsi="Calibri" w:cs="Calibri"/>
          <w:sz w:val="22"/>
          <w:szCs w:val="22"/>
          <w:lang w:val="en-US"/>
        </w:rPr>
        <w:t>“</w:t>
      </w:r>
      <w:r>
        <w:rPr>
          <w:rFonts w:ascii="Calibri" w:eastAsia="Times New Roman" w:hAnsi="Calibri" w:cs="Calibri"/>
          <w:sz w:val="22"/>
          <w:szCs w:val="22"/>
          <w:lang w:val="en-US"/>
        </w:rPr>
        <w:t>E</w:t>
      </w:r>
      <w:r w:rsidR="00065ECC" w:rsidRPr="008A385F">
        <w:rPr>
          <w:rFonts w:ascii="Calibri" w:eastAsia="Times New Roman" w:hAnsi="Calibri" w:cs="Calibri"/>
          <w:sz w:val="22"/>
          <w:szCs w:val="22"/>
          <w:lang w:val="en-US"/>
        </w:rPr>
        <w:t>very delay</w:t>
      </w:r>
      <w:r w:rsidR="00130EE7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and </w:t>
      </w:r>
      <w:r>
        <w:rPr>
          <w:rFonts w:ascii="Calibri" w:eastAsia="Times New Roman" w:hAnsi="Calibri" w:cs="Calibri"/>
          <w:sz w:val="22"/>
          <w:szCs w:val="22"/>
          <w:lang w:val="en-US"/>
        </w:rPr>
        <w:t xml:space="preserve">every </w:t>
      </w:r>
      <w:r w:rsidR="00130EE7" w:rsidRPr="008A385F">
        <w:rPr>
          <w:rFonts w:ascii="Calibri" w:eastAsia="Times New Roman" w:hAnsi="Calibri" w:cs="Calibri"/>
          <w:sz w:val="22"/>
          <w:szCs w:val="22"/>
          <w:lang w:val="en-US"/>
        </w:rPr>
        <w:t>obstacle</w:t>
      </w:r>
      <w:r w:rsidR="00065ECC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proofErr w:type="gramStart"/>
      <w:r w:rsidR="00065ECC" w:rsidRPr="008A385F">
        <w:rPr>
          <w:rFonts w:ascii="Calibri" w:eastAsia="Times New Roman" w:hAnsi="Calibri" w:cs="Calibri"/>
          <w:sz w:val="22"/>
          <w:szCs w:val="22"/>
          <w:lang w:val="en-US"/>
        </w:rPr>
        <w:t>increas</w:t>
      </w:r>
      <w:r>
        <w:rPr>
          <w:rFonts w:ascii="Calibri" w:eastAsia="Times New Roman" w:hAnsi="Calibri" w:cs="Calibri"/>
          <w:sz w:val="22"/>
          <w:szCs w:val="22"/>
          <w:lang w:val="en-US"/>
        </w:rPr>
        <w:t>e</w:t>
      </w:r>
      <w:r w:rsidR="00E46F62">
        <w:rPr>
          <w:rFonts w:ascii="Calibri" w:eastAsia="Times New Roman" w:hAnsi="Calibri" w:cs="Calibri"/>
          <w:sz w:val="22"/>
          <w:szCs w:val="22"/>
          <w:lang w:val="en-US"/>
        </w:rPr>
        <w:t>s</w:t>
      </w:r>
      <w:proofErr w:type="gramEnd"/>
      <w:r w:rsidR="00065ECC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the risk of the epidemic </w:t>
      </w:r>
      <w:r>
        <w:rPr>
          <w:rFonts w:ascii="Calibri" w:eastAsia="Times New Roman" w:hAnsi="Calibri" w:cs="Calibri"/>
          <w:sz w:val="22"/>
          <w:szCs w:val="22"/>
          <w:lang w:val="en-US"/>
        </w:rPr>
        <w:t xml:space="preserve">continuing to </w:t>
      </w:r>
      <w:r w:rsidR="00FE0938">
        <w:rPr>
          <w:rFonts w:ascii="Calibri" w:eastAsia="Times New Roman" w:hAnsi="Calibri" w:cs="Calibri"/>
          <w:sz w:val="22"/>
          <w:szCs w:val="22"/>
          <w:lang w:val="en-US"/>
        </w:rPr>
        <w:t xml:space="preserve">spread, </w:t>
      </w:r>
      <w:r w:rsidR="00065ECC" w:rsidRPr="008A385F">
        <w:rPr>
          <w:rFonts w:ascii="Calibri" w:eastAsia="Times New Roman" w:hAnsi="Calibri" w:cs="Calibri"/>
          <w:sz w:val="22"/>
          <w:szCs w:val="22"/>
          <w:lang w:val="en-US"/>
        </w:rPr>
        <w:t>kill</w:t>
      </w:r>
      <w:r>
        <w:rPr>
          <w:rFonts w:ascii="Calibri" w:eastAsia="Times New Roman" w:hAnsi="Calibri" w:cs="Calibri"/>
          <w:sz w:val="22"/>
          <w:szCs w:val="22"/>
          <w:lang w:val="en-US"/>
        </w:rPr>
        <w:t>ing</w:t>
      </w:r>
      <w:r w:rsidR="00065ECC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r w:rsidR="00250EAF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more </w:t>
      </w:r>
      <w:r w:rsidR="00065ECC" w:rsidRPr="008A385F">
        <w:rPr>
          <w:rFonts w:ascii="Calibri" w:eastAsia="Times New Roman" w:hAnsi="Calibri" w:cs="Calibri"/>
          <w:sz w:val="22"/>
          <w:szCs w:val="22"/>
          <w:lang w:val="en-US"/>
        </w:rPr>
        <w:t>children</w:t>
      </w:r>
      <w:r w:rsidR="00DD78F2" w:rsidRPr="008A385F">
        <w:rPr>
          <w:rFonts w:ascii="Calibri" w:eastAsia="Times New Roman" w:hAnsi="Calibri" w:cs="Calibri"/>
          <w:sz w:val="22"/>
          <w:szCs w:val="22"/>
          <w:lang w:val="en-US"/>
        </w:rPr>
        <w:t>. Th</w:t>
      </w:r>
      <w:r w:rsidR="00130EE7" w:rsidRPr="008A385F">
        <w:rPr>
          <w:rFonts w:ascii="Calibri" w:eastAsia="Times New Roman" w:hAnsi="Calibri" w:cs="Calibri"/>
          <w:sz w:val="22"/>
          <w:szCs w:val="22"/>
          <w:lang w:val="en-US"/>
        </w:rPr>
        <w:t>e same happened</w:t>
      </w:r>
      <w:r w:rsidR="00D12E63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r w:rsidR="005B7E89" w:rsidRPr="008A385F">
        <w:rPr>
          <w:rFonts w:ascii="Calibri" w:eastAsia="Times New Roman" w:hAnsi="Calibri" w:cs="Calibri"/>
          <w:sz w:val="22"/>
          <w:szCs w:val="22"/>
          <w:lang w:val="en-US"/>
        </w:rPr>
        <w:t>during the West African Ebola outbreak</w:t>
      </w:r>
      <w:r>
        <w:rPr>
          <w:rFonts w:ascii="Calibri" w:eastAsia="Times New Roman" w:hAnsi="Calibri" w:cs="Calibri"/>
          <w:sz w:val="22"/>
          <w:szCs w:val="22"/>
          <w:lang w:val="en-US"/>
        </w:rPr>
        <w:t>,</w:t>
      </w:r>
      <w:r w:rsidR="005B7E89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when </w:t>
      </w:r>
      <w:r w:rsidR="00130EE7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measles </w:t>
      </w:r>
      <w:r>
        <w:rPr>
          <w:rFonts w:ascii="Calibri" w:eastAsia="Times New Roman" w:hAnsi="Calibri" w:cs="Calibri"/>
          <w:sz w:val="22"/>
          <w:szCs w:val="22"/>
          <w:lang w:val="en-US"/>
        </w:rPr>
        <w:t xml:space="preserve">vaccination </w:t>
      </w:r>
      <w:r w:rsidR="005B7E89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activities were disrupted, leading to a resurgence of </w:t>
      </w:r>
      <w:r w:rsidR="0003008A" w:rsidRPr="008A385F">
        <w:rPr>
          <w:rFonts w:ascii="Calibri" w:eastAsia="Times New Roman" w:hAnsi="Calibri" w:cs="Calibri"/>
          <w:sz w:val="22"/>
          <w:szCs w:val="22"/>
          <w:lang w:val="en-US"/>
        </w:rPr>
        <w:t>the disease</w:t>
      </w:r>
      <w:r w:rsidR="005B7E89" w:rsidRPr="008A385F">
        <w:rPr>
          <w:rFonts w:ascii="Calibri" w:eastAsia="Times New Roman" w:hAnsi="Calibri" w:cs="Calibri"/>
          <w:sz w:val="22"/>
          <w:szCs w:val="22"/>
          <w:lang w:val="en-US"/>
        </w:rPr>
        <w:t>.”</w:t>
      </w:r>
    </w:p>
    <w:bookmarkEnd w:id="1"/>
    <w:p w14:paraId="0EC1F6D8" w14:textId="42276DC6" w:rsidR="00065ECC" w:rsidRPr="008A385F" w:rsidRDefault="00065ECC" w:rsidP="008A385F">
      <w:pPr>
        <w:rPr>
          <w:rFonts w:ascii="Calibri" w:eastAsia="Times New Roman" w:hAnsi="Calibri" w:cs="Calibri"/>
          <w:sz w:val="22"/>
          <w:szCs w:val="22"/>
          <w:lang w:val="en-US"/>
        </w:rPr>
      </w:pPr>
    </w:p>
    <w:p w14:paraId="7DAB0C55" w14:textId="4880AD3B" w:rsidR="00065ECC" w:rsidRPr="008A385F" w:rsidRDefault="000A197F" w:rsidP="008A385F">
      <w:pPr>
        <w:rPr>
          <w:rFonts w:ascii="Calibri" w:eastAsia="Times New Roman" w:hAnsi="Calibri" w:cs="Calibri"/>
          <w:b/>
          <w:color w:val="1D2228"/>
          <w:sz w:val="22"/>
          <w:szCs w:val="22"/>
          <w:lang w:val="en-US"/>
        </w:rPr>
      </w:pPr>
      <w:r w:rsidRPr="008A385F">
        <w:rPr>
          <w:rFonts w:ascii="Calibri" w:eastAsia="Times New Roman" w:hAnsi="Calibri" w:cs="Calibri"/>
          <w:b/>
          <w:sz w:val="22"/>
          <w:szCs w:val="22"/>
          <w:lang w:val="en-US"/>
        </w:rPr>
        <w:t>“</w:t>
      </w:r>
      <w:r w:rsidR="001F37DD" w:rsidRPr="008A385F">
        <w:rPr>
          <w:rFonts w:ascii="Calibri" w:eastAsia="Times New Roman" w:hAnsi="Calibri" w:cs="Calibri"/>
          <w:b/>
          <w:sz w:val="22"/>
          <w:szCs w:val="22"/>
          <w:lang w:val="en-US"/>
        </w:rPr>
        <w:t>The needs here are huge</w:t>
      </w:r>
      <w:r w:rsidRPr="008A385F">
        <w:rPr>
          <w:rFonts w:ascii="Calibri" w:eastAsia="Times New Roman" w:hAnsi="Calibri" w:cs="Calibri"/>
          <w:b/>
          <w:sz w:val="22"/>
          <w:szCs w:val="22"/>
          <w:lang w:val="en-US"/>
        </w:rPr>
        <w:t>”</w:t>
      </w:r>
    </w:p>
    <w:p w14:paraId="36C7C015" w14:textId="00B70358" w:rsidR="00A265C3" w:rsidRPr="008A385F" w:rsidRDefault="00A265C3" w:rsidP="008A385F">
      <w:pPr>
        <w:rPr>
          <w:rFonts w:ascii="Calibri" w:eastAsia="Times New Roman" w:hAnsi="Calibri" w:cs="Calibri"/>
          <w:sz w:val="22"/>
          <w:szCs w:val="22"/>
          <w:lang w:val="en-US"/>
        </w:rPr>
      </w:pPr>
    </w:p>
    <w:p w14:paraId="5E62AF90" w14:textId="4785D058" w:rsidR="001F6EE3" w:rsidRPr="008A385F" w:rsidRDefault="00861C52" w:rsidP="008A385F">
      <w:pPr>
        <w:rPr>
          <w:rFonts w:ascii="Calibri" w:eastAsia="Times New Roman" w:hAnsi="Calibri" w:cs="Calibri"/>
          <w:sz w:val="22"/>
          <w:szCs w:val="22"/>
          <w:lang w:val="en-US"/>
        </w:rPr>
      </w:pPr>
      <w:r>
        <w:rPr>
          <w:rFonts w:ascii="Calibri" w:eastAsia="Times New Roman" w:hAnsi="Calibri" w:cs="Calibri"/>
          <w:sz w:val="22"/>
          <w:szCs w:val="22"/>
          <w:lang w:val="en-US"/>
        </w:rPr>
        <w:t>On the road to</w:t>
      </w:r>
      <w:r w:rsidR="00DF20A8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proofErr w:type="spellStart"/>
      <w:r w:rsidR="00AC3EF2" w:rsidRPr="008A385F">
        <w:rPr>
          <w:rFonts w:ascii="Calibri" w:eastAsia="Times New Roman" w:hAnsi="Calibri" w:cs="Calibri"/>
          <w:sz w:val="22"/>
          <w:szCs w:val="22"/>
          <w:lang w:val="en-US"/>
        </w:rPr>
        <w:t>Boso</w:t>
      </w:r>
      <w:proofErr w:type="spellEnd"/>
      <w:r w:rsidR="00AC3EF2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Manzi, </w:t>
      </w:r>
      <w:r w:rsidR="00DD78F2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people cheer the </w:t>
      </w:r>
      <w:r w:rsidR="00DF20A8">
        <w:rPr>
          <w:rFonts w:ascii="Calibri" w:eastAsia="Times New Roman" w:hAnsi="Calibri" w:cs="Calibri"/>
          <w:sz w:val="22"/>
          <w:szCs w:val="22"/>
          <w:lang w:val="en-US"/>
        </w:rPr>
        <w:t xml:space="preserve">arrival </w:t>
      </w:r>
      <w:r w:rsidR="00DD78F2" w:rsidRPr="008A385F">
        <w:rPr>
          <w:rFonts w:ascii="Calibri" w:eastAsia="Times New Roman" w:hAnsi="Calibri" w:cs="Calibri"/>
          <w:sz w:val="22"/>
          <w:szCs w:val="22"/>
          <w:lang w:val="en-US"/>
        </w:rPr>
        <w:t>of the motorbike convoy</w:t>
      </w:r>
      <w:r w:rsidR="005B33AA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r w:rsidR="00DF20A8">
        <w:rPr>
          <w:rFonts w:ascii="Calibri" w:eastAsia="Times New Roman" w:hAnsi="Calibri" w:cs="Calibri"/>
          <w:sz w:val="22"/>
          <w:szCs w:val="22"/>
          <w:lang w:val="en-US"/>
        </w:rPr>
        <w:t xml:space="preserve">after </w:t>
      </w:r>
      <w:r w:rsidR="005B33AA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its </w:t>
      </w:r>
      <w:r w:rsidR="00DF20A8">
        <w:rPr>
          <w:rFonts w:ascii="Calibri" w:eastAsia="Times New Roman" w:hAnsi="Calibri" w:cs="Calibri"/>
          <w:sz w:val="22"/>
          <w:szCs w:val="22"/>
          <w:lang w:val="en-US"/>
        </w:rPr>
        <w:t>six</w:t>
      </w:r>
      <w:r w:rsidR="005B33AA" w:rsidRPr="008A385F">
        <w:rPr>
          <w:rFonts w:ascii="Calibri" w:eastAsia="Times New Roman" w:hAnsi="Calibri" w:cs="Calibri"/>
          <w:sz w:val="22"/>
          <w:szCs w:val="22"/>
          <w:lang w:val="en-US"/>
        </w:rPr>
        <w:t>-hour drive</w:t>
      </w:r>
      <w:r w:rsidR="00DD78F2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. </w:t>
      </w:r>
      <w:r w:rsidR="001F6EE3" w:rsidRPr="008A385F">
        <w:rPr>
          <w:rFonts w:ascii="Calibri" w:eastAsia="Times New Roman" w:hAnsi="Calibri" w:cs="Calibri"/>
          <w:sz w:val="22"/>
          <w:szCs w:val="22"/>
          <w:lang w:val="en-US"/>
        </w:rPr>
        <w:t>As in m</w:t>
      </w:r>
      <w:r w:rsidR="00DF20A8">
        <w:rPr>
          <w:rFonts w:ascii="Calibri" w:eastAsia="Times New Roman" w:hAnsi="Calibri" w:cs="Calibri"/>
          <w:sz w:val="22"/>
          <w:szCs w:val="22"/>
          <w:lang w:val="en-US"/>
        </w:rPr>
        <w:t>any</w:t>
      </w:r>
      <w:r w:rsidR="001F6EE3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remote places in DRC, </w:t>
      </w:r>
      <w:r w:rsidR="00DF20A8">
        <w:rPr>
          <w:rFonts w:ascii="Calibri" w:eastAsia="Times New Roman" w:hAnsi="Calibri" w:cs="Calibri"/>
          <w:sz w:val="22"/>
          <w:szCs w:val="22"/>
          <w:lang w:val="en-US"/>
        </w:rPr>
        <w:t xml:space="preserve">local people know all too well the toll taken by </w:t>
      </w:r>
      <w:r w:rsidR="00212D35">
        <w:rPr>
          <w:rFonts w:ascii="Calibri" w:eastAsia="Times New Roman" w:hAnsi="Calibri" w:cs="Calibri"/>
          <w:sz w:val="22"/>
          <w:szCs w:val="22"/>
          <w:lang w:val="en-US"/>
        </w:rPr>
        <w:t>’</w:t>
      </w:r>
      <w:r w:rsidR="0003008A" w:rsidRPr="008A385F">
        <w:rPr>
          <w:rFonts w:ascii="Calibri" w:eastAsia="Times New Roman" w:hAnsi="Calibri" w:cs="Calibri"/>
          <w:sz w:val="22"/>
          <w:szCs w:val="22"/>
          <w:lang w:val="en-US"/>
        </w:rPr>
        <w:t>silent killers</w:t>
      </w:r>
      <w:r w:rsidR="00212D35">
        <w:rPr>
          <w:rFonts w:ascii="Calibri" w:eastAsia="Times New Roman" w:hAnsi="Calibri" w:cs="Calibri"/>
          <w:sz w:val="22"/>
          <w:szCs w:val="22"/>
          <w:lang w:val="en-US"/>
        </w:rPr>
        <w:t>’</w:t>
      </w:r>
      <w:r w:rsidR="0003008A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such as measles, malaria, </w:t>
      </w:r>
      <w:proofErr w:type="spellStart"/>
      <w:r w:rsidR="0003008A" w:rsidRPr="008A385F">
        <w:rPr>
          <w:rFonts w:ascii="Calibri" w:eastAsia="Times New Roman" w:hAnsi="Calibri" w:cs="Calibri"/>
          <w:sz w:val="22"/>
          <w:szCs w:val="22"/>
          <w:lang w:val="en-US"/>
        </w:rPr>
        <w:t>diarrh</w:t>
      </w:r>
      <w:r w:rsidR="00DF20A8">
        <w:rPr>
          <w:rFonts w:ascii="Calibri" w:eastAsia="Times New Roman" w:hAnsi="Calibri" w:cs="Calibri"/>
          <w:sz w:val="22"/>
          <w:szCs w:val="22"/>
          <w:lang w:val="en-US"/>
        </w:rPr>
        <w:t>o</w:t>
      </w:r>
      <w:r w:rsidR="0003008A" w:rsidRPr="008A385F">
        <w:rPr>
          <w:rFonts w:ascii="Calibri" w:eastAsia="Times New Roman" w:hAnsi="Calibri" w:cs="Calibri"/>
          <w:sz w:val="22"/>
          <w:szCs w:val="22"/>
          <w:lang w:val="en-US"/>
        </w:rPr>
        <w:t>ea</w:t>
      </w:r>
      <w:proofErr w:type="spellEnd"/>
      <w:r w:rsidR="0003008A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r w:rsidR="00DF20A8">
        <w:rPr>
          <w:rFonts w:ascii="Calibri" w:eastAsia="Times New Roman" w:hAnsi="Calibri" w:cs="Calibri"/>
          <w:sz w:val="22"/>
          <w:szCs w:val="22"/>
          <w:lang w:val="en-US"/>
        </w:rPr>
        <w:t xml:space="preserve">and </w:t>
      </w:r>
      <w:r w:rsidR="0003008A" w:rsidRPr="008A385F">
        <w:rPr>
          <w:rFonts w:ascii="Calibri" w:eastAsia="Times New Roman" w:hAnsi="Calibri" w:cs="Calibri"/>
          <w:sz w:val="22"/>
          <w:szCs w:val="22"/>
          <w:lang w:val="en-US"/>
        </w:rPr>
        <w:t>respiratory infections</w:t>
      </w:r>
      <w:r w:rsidR="00DF20A8">
        <w:rPr>
          <w:rFonts w:ascii="Calibri" w:eastAsia="Times New Roman" w:hAnsi="Calibri" w:cs="Calibri"/>
          <w:sz w:val="22"/>
          <w:szCs w:val="22"/>
          <w:lang w:val="en-US"/>
        </w:rPr>
        <w:t xml:space="preserve">.  </w:t>
      </w:r>
      <w:r w:rsidR="0003008A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</w:p>
    <w:p w14:paraId="341B436A" w14:textId="14F60E1B" w:rsidR="004B2488" w:rsidRPr="008A385F" w:rsidRDefault="004B2488" w:rsidP="008A385F">
      <w:pPr>
        <w:rPr>
          <w:rFonts w:ascii="Calibri" w:eastAsia="Times New Roman" w:hAnsi="Calibri" w:cs="Calibri"/>
          <w:sz w:val="22"/>
          <w:szCs w:val="22"/>
          <w:lang w:val="en-US"/>
        </w:rPr>
      </w:pPr>
    </w:p>
    <w:p w14:paraId="273739BF" w14:textId="515923B4" w:rsidR="004B2488" w:rsidRPr="008A385F" w:rsidRDefault="00503F95" w:rsidP="008A385F">
      <w:pPr>
        <w:rPr>
          <w:rFonts w:ascii="Calibri" w:eastAsia="Times New Roman" w:hAnsi="Calibri" w:cs="Calibri"/>
          <w:sz w:val="22"/>
          <w:szCs w:val="22"/>
          <w:lang w:val="en-US"/>
        </w:rPr>
      </w:pPr>
      <w:bookmarkStart w:id="3" w:name="_Hlk39156924"/>
      <w:r w:rsidRPr="00503F95">
        <w:rPr>
          <w:rFonts w:ascii="Calibri" w:eastAsia="Times New Roman" w:hAnsi="Calibri" w:cs="Calibri"/>
          <w:sz w:val="22"/>
          <w:szCs w:val="22"/>
          <w:lang w:val="en-US"/>
        </w:rPr>
        <w:t xml:space="preserve">“The needs here are huge but the supply of </w:t>
      </w:r>
      <w:proofErr w:type="spellStart"/>
      <w:r w:rsidRPr="00503F95">
        <w:rPr>
          <w:rFonts w:ascii="Calibri" w:eastAsia="Times New Roman" w:hAnsi="Calibri" w:cs="Calibri"/>
          <w:sz w:val="22"/>
          <w:szCs w:val="22"/>
          <w:lang w:val="en-US"/>
        </w:rPr>
        <w:t>medecines</w:t>
      </w:r>
      <w:proofErr w:type="spellEnd"/>
      <w:r w:rsidRPr="00503F95">
        <w:rPr>
          <w:rFonts w:ascii="Calibri" w:eastAsia="Times New Roman" w:hAnsi="Calibri" w:cs="Calibri"/>
          <w:sz w:val="22"/>
          <w:szCs w:val="22"/>
          <w:lang w:val="en-US"/>
        </w:rPr>
        <w:t xml:space="preserve"> to health </w:t>
      </w:r>
      <w:proofErr w:type="spellStart"/>
      <w:r w:rsidRPr="00503F95">
        <w:rPr>
          <w:rFonts w:ascii="Calibri" w:eastAsia="Times New Roman" w:hAnsi="Calibri" w:cs="Calibri"/>
          <w:sz w:val="22"/>
          <w:szCs w:val="22"/>
          <w:lang w:val="en-US"/>
        </w:rPr>
        <w:t>centres</w:t>
      </w:r>
      <w:proofErr w:type="spellEnd"/>
      <w:r w:rsidRPr="00503F95">
        <w:rPr>
          <w:rFonts w:ascii="Calibri" w:eastAsia="Times New Roman" w:hAnsi="Calibri" w:cs="Calibri"/>
          <w:sz w:val="22"/>
          <w:szCs w:val="22"/>
          <w:lang w:val="en-US"/>
        </w:rPr>
        <w:t xml:space="preserve"> is problematic,” says </w:t>
      </w:r>
      <w:proofErr w:type="spellStart"/>
      <w:r w:rsidRPr="00503F95">
        <w:rPr>
          <w:rFonts w:ascii="Calibri" w:eastAsia="Times New Roman" w:hAnsi="Calibri" w:cs="Calibri"/>
          <w:sz w:val="22"/>
          <w:szCs w:val="22"/>
          <w:lang w:val="en-US"/>
        </w:rPr>
        <w:t>Gédéon</w:t>
      </w:r>
      <w:proofErr w:type="spellEnd"/>
      <w:r w:rsidRPr="00503F95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proofErr w:type="spellStart"/>
      <w:r w:rsidRPr="00503F95">
        <w:rPr>
          <w:rFonts w:ascii="Calibri" w:eastAsia="Times New Roman" w:hAnsi="Calibri" w:cs="Calibri"/>
          <w:sz w:val="22"/>
          <w:szCs w:val="22"/>
          <w:lang w:val="en-US"/>
        </w:rPr>
        <w:t>Mushadi</w:t>
      </w:r>
      <w:proofErr w:type="spellEnd"/>
      <w:r w:rsidRPr="00503F95">
        <w:rPr>
          <w:rFonts w:ascii="Calibri" w:eastAsia="Times New Roman" w:hAnsi="Calibri" w:cs="Calibri"/>
          <w:sz w:val="22"/>
          <w:szCs w:val="22"/>
          <w:lang w:val="en-US"/>
        </w:rPr>
        <w:t>, the health zone’s chief doctor. “The few medicines available in the health facilities do not cover the needs.”</w:t>
      </w:r>
      <w:r w:rsidRPr="00503F95">
        <w:rPr>
          <w:rFonts w:ascii="Calibri" w:eastAsia="Times New Roman" w:hAnsi="Calibri" w:cs="Calibri"/>
          <w:sz w:val="22"/>
          <w:szCs w:val="22"/>
          <w:highlight w:val="yellow"/>
          <w:lang w:val="en-US"/>
        </w:rPr>
        <w:t xml:space="preserve"> </w:t>
      </w:r>
      <w:bookmarkEnd w:id="3"/>
    </w:p>
    <w:p w14:paraId="28E3F40D" w14:textId="77777777" w:rsidR="004B2488" w:rsidRPr="008A385F" w:rsidRDefault="004B2488" w:rsidP="008A385F">
      <w:pPr>
        <w:rPr>
          <w:rFonts w:ascii="Calibri" w:eastAsia="Times New Roman" w:hAnsi="Calibri" w:cs="Calibri"/>
          <w:sz w:val="22"/>
          <w:szCs w:val="22"/>
          <w:lang w:val="en-US"/>
        </w:rPr>
      </w:pPr>
    </w:p>
    <w:p w14:paraId="4B8C8B39" w14:textId="0D829625" w:rsidR="00FF2E82" w:rsidRDefault="001F6EE3" w:rsidP="008A385F">
      <w:pPr>
        <w:rPr>
          <w:rFonts w:ascii="Calibri" w:eastAsia="Times New Roman" w:hAnsi="Calibri" w:cs="Calibri"/>
          <w:sz w:val="22"/>
          <w:szCs w:val="22"/>
          <w:lang w:val="en-US"/>
        </w:rPr>
      </w:pPr>
      <w:proofErr w:type="spellStart"/>
      <w:r w:rsidRPr="008A385F">
        <w:rPr>
          <w:rFonts w:ascii="Calibri" w:eastAsia="Times New Roman" w:hAnsi="Calibri" w:cs="Calibri"/>
          <w:sz w:val="22"/>
          <w:szCs w:val="22"/>
          <w:lang w:val="en-US"/>
        </w:rPr>
        <w:t>Alphonsine</w:t>
      </w:r>
      <w:proofErr w:type="spellEnd"/>
      <w:r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proofErr w:type="spellStart"/>
      <w:r w:rsidRPr="008A385F">
        <w:rPr>
          <w:rFonts w:ascii="Calibri" w:eastAsia="Times New Roman" w:hAnsi="Calibri" w:cs="Calibri"/>
          <w:sz w:val="22"/>
          <w:szCs w:val="22"/>
          <w:lang w:val="en-US"/>
        </w:rPr>
        <w:t>Ekima</w:t>
      </w:r>
      <w:proofErr w:type="spellEnd"/>
      <w:r w:rsidRPr="008A385F">
        <w:rPr>
          <w:rFonts w:ascii="Calibri" w:eastAsia="Times New Roman" w:hAnsi="Calibri" w:cs="Calibri"/>
          <w:sz w:val="22"/>
          <w:szCs w:val="22"/>
          <w:lang w:val="en-US"/>
        </w:rPr>
        <w:t>, 43,</w:t>
      </w:r>
      <w:r w:rsidR="004F297B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r w:rsidR="004D334D">
        <w:rPr>
          <w:rFonts w:ascii="Calibri" w:eastAsia="Times New Roman" w:hAnsi="Calibri" w:cs="Calibri"/>
          <w:sz w:val="22"/>
          <w:szCs w:val="22"/>
          <w:lang w:val="en-US"/>
        </w:rPr>
        <w:t xml:space="preserve">and her family have felt the direct impact of this. </w:t>
      </w:r>
      <w:r w:rsidR="00FF2E82">
        <w:rPr>
          <w:rFonts w:ascii="Calibri" w:eastAsia="Times New Roman" w:hAnsi="Calibri" w:cs="Calibri"/>
          <w:sz w:val="22"/>
          <w:szCs w:val="22"/>
          <w:lang w:val="en-US"/>
        </w:rPr>
        <w:t xml:space="preserve">Six weeks </w:t>
      </w:r>
      <w:r w:rsidR="004F297B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ago, </w:t>
      </w:r>
      <w:r w:rsidR="007D14E5" w:rsidRPr="008A385F">
        <w:rPr>
          <w:rFonts w:ascii="Calibri" w:eastAsia="Times New Roman" w:hAnsi="Calibri" w:cs="Calibri"/>
          <w:sz w:val="22"/>
          <w:szCs w:val="22"/>
          <w:lang w:val="en-US"/>
        </w:rPr>
        <w:t>her</w:t>
      </w:r>
      <w:r w:rsidR="004F297B"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r w:rsidR="00FF2E82">
        <w:rPr>
          <w:rFonts w:ascii="Calibri" w:eastAsia="Times New Roman" w:hAnsi="Calibri" w:cs="Calibri"/>
          <w:sz w:val="22"/>
          <w:szCs w:val="22"/>
          <w:lang w:val="en-US"/>
        </w:rPr>
        <w:t xml:space="preserve">three-year-old </w:t>
      </w:r>
      <w:r w:rsidRPr="008A385F">
        <w:rPr>
          <w:rFonts w:ascii="Calibri" w:eastAsia="Times New Roman" w:hAnsi="Calibri" w:cs="Calibri"/>
          <w:sz w:val="22"/>
          <w:szCs w:val="22"/>
          <w:lang w:val="en-US"/>
        </w:rPr>
        <w:t>daughter Ma</w:t>
      </w:r>
      <w:r w:rsidR="004F297B" w:rsidRPr="008A385F">
        <w:rPr>
          <w:rFonts w:ascii="Calibri" w:eastAsia="Times New Roman" w:hAnsi="Calibri" w:cs="Calibri"/>
          <w:sz w:val="22"/>
          <w:szCs w:val="22"/>
          <w:lang w:val="en-US"/>
        </w:rPr>
        <w:t>rie</w:t>
      </w:r>
      <w:r w:rsidR="00FF2E82">
        <w:rPr>
          <w:rFonts w:ascii="Calibri" w:eastAsia="Times New Roman" w:hAnsi="Calibri" w:cs="Calibri"/>
          <w:sz w:val="22"/>
          <w:szCs w:val="22"/>
          <w:lang w:val="en-US"/>
        </w:rPr>
        <w:t xml:space="preserve"> died of measles</w:t>
      </w:r>
      <w:r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. </w:t>
      </w:r>
      <w:r w:rsidR="00FF2E82">
        <w:rPr>
          <w:rFonts w:ascii="Calibri" w:eastAsia="Times New Roman" w:hAnsi="Calibri" w:cs="Calibri"/>
          <w:sz w:val="22"/>
          <w:szCs w:val="22"/>
          <w:lang w:val="en-US"/>
        </w:rPr>
        <w:t xml:space="preserve">She was </w:t>
      </w:r>
      <w:r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buried </w:t>
      </w:r>
      <w:r w:rsidR="00FF2E82">
        <w:rPr>
          <w:rFonts w:ascii="Calibri" w:eastAsia="Times New Roman" w:hAnsi="Calibri" w:cs="Calibri"/>
          <w:sz w:val="22"/>
          <w:szCs w:val="22"/>
          <w:lang w:val="en-US"/>
        </w:rPr>
        <w:t xml:space="preserve">on </w:t>
      </w:r>
      <w:r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the same day as her cousin, who died </w:t>
      </w:r>
      <w:r w:rsidR="007D14E5" w:rsidRPr="008A385F">
        <w:rPr>
          <w:rFonts w:ascii="Calibri" w:eastAsia="Times New Roman" w:hAnsi="Calibri" w:cs="Calibri"/>
          <w:sz w:val="22"/>
          <w:szCs w:val="22"/>
          <w:lang w:val="en-US"/>
        </w:rPr>
        <w:t>from the same</w:t>
      </w:r>
      <w:r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disease. “Marie </w:t>
      </w:r>
      <w:r w:rsidR="00CB3549">
        <w:rPr>
          <w:rFonts w:ascii="Calibri" w:eastAsia="Times New Roman" w:hAnsi="Calibri" w:cs="Calibri"/>
          <w:sz w:val="22"/>
          <w:szCs w:val="22"/>
          <w:lang w:val="en-US"/>
        </w:rPr>
        <w:t>was</w:t>
      </w:r>
      <w:r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r w:rsidR="00CB3549">
        <w:rPr>
          <w:rFonts w:ascii="Calibri" w:eastAsia="Times New Roman" w:hAnsi="Calibri" w:cs="Calibri"/>
          <w:sz w:val="22"/>
          <w:szCs w:val="22"/>
          <w:lang w:val="en-US"/>
        </w:rPr>
        <w:t>the</w:t>
      </w:r>
      <w:r w:rsidR="00FF2E82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r w:rsidRPr="008A385F">
        <w:rPr>
          <w:rFonts w:ascii="Calibri" w:eastAsia="Times New Roman" w:hAnsi="Calibri" w:cs="Calibri"/>
          <w:sz w:val="22"/>
          <w:szCs w:val="22"/>
          <w:lang w:val="en-US"/>
        </w:rPr>
        <w:t>fourth child taken away from me</w:t>
      </w:r>
      <w:r w:rsidR="00FF2E82">
        <w:rPr>
          <w:rFonts w:ascii="Calibri" w:eastAsia="Times New Roman" w:hAnsi="Calibri" w:cs="Calibri"/>
          <w:sz w:val="22"/>
          <w:szCs w:val="22"/>
          <w:lang w:val="en-US"/>
        </w:rPr>
        <w:t>,</w:t>
      </w:r>
      <w:r w:rsidRPr="008A385F">
        <w:rPr>
          <w:rFonts w:ascii="Calibri" w:eastAsia="Times New Roman" w:hAnsi="Calibri" w:cs="Calibri"/>
          <w:sz w:val="22"/>
          <w:szCs w:val="22"/>
          <w:lang w:val="en-US"/>
        </w:rPr>
        <w:t>” says</w:t>
      </w:r>
      <w:r w:rsidR="00FF2E82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proofErr w:type="spellStart"/>
      <w:r w:rsidR="00FF2E82">
        <w:rPr>
          <w:rFonts w:ascii="Calibri" w:eastAsia="Times New Roman" w:hAnsi="Calibri" w:cs="Calibri"/>
          <w:sz w:val="22"/>
          <w:szCs w:val="22"/>
          <w:lang w:val="en-US"/>
        </w:rPr>
        <w:t>Alphonsine</w:t>
      </w:r>
      <w:proofErr w:type="spellEnd"/>
      <w:r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. </w:t>
      </w:r>
    </w:p>
    <w:p w14:paraId="59BC7589" w14:textId="77777777" w:rsidR="00861C52" w:rsidRPr="008A385F" w:rsidRDefault="00861C52" w:rsidP="008A385F">
      <w:pPr>
        <w:rPr>
          <w:rFonts w:ascii="Calibri" w:eastAsia="Times New Roman" w:hAnsi="Calibri" w:cs="Calibri"/>
          <w:sz w:val="22"/>
          <w:szCs w:val="22"/>
          <w:lang w:val="en-US"/>
        </w:rPr>
      </w:pPr>
    </w:p>
    <w:p w14:paraId="3ECEBB30" w14:textId="33A47916" w:rsidR="00FF07E8" w:rsidRPr="008A385F" w:rsidRDefault="00576F5D" w:rsidP="008A385F">
      <w:pPr>
        <w:rPr>
          <w:rFonts w:ascii="Calibri" w:eastAsia="Times New Roman" w:hAnsi="Calibri" w:cs="Calibri"/>
          <w:sz w:val="22"/>
          <w:szCs w:val="22"/>
          <w:lang w:val="en-US"/>
        </w:rPr>
      </w:pPr>
      <w:r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Like </w:t>
      </w:r>
      <w:proofErr w:type="spellStart"/>
      <w:r w:rsidRPr="008A385F">
        <w:rPr>
          <w:rFonts w:ascii="Calibri" w:eastAsia="Times New Roman" w:hAnsi="Calibri" w:cs="Calibri"/>
          <w:sz w:val="22"/>
          <w:szCs w:val="22"/>
          <w:lang w:val="en-US"/>
        </w:rPr>
        <w:t>Alphonsine</w:t>
      </w:r>
      <w:proofErr w:type="spellEnd"/>
      <w:r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, </w:t>
      </w:r>
      <w:proofErr w:type="spellStart"/>
      <w:r w:rsidRPr="008A385F">
        <w:rPr>
          <w:rFonts w:ascii="Calibri" w:eastAsia="Times New Roman" w:hAnsi="Calibri" w:cs="Calibri"/>
          <w:sz w:val="22"/>
          <w:szCs w:val="22"/>
          <w:lang w:val="en-US"/>
        </w:rPr>
        <w:t>Mada</w:t>
      </w:r>
      <w:proofErr w:type="spellEnd"/>
      <w:r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proofErr w:type="spellStart"/>
      <w:r w:rsidRPr="008A385F">
        <w:rPr>
          <w:rFonts w:ascii="Calibri" w:eastAsia="Times New Roman" w:hAnsi="Calibri" w:cs="Calibri"/>
          <w:sz w:val="22"/>
          <w:szCs w:val="22"/>
          <w:lang w:val="en-US"/>
        </w:rPr>
        <w:t>Mado</w:t>
      </w:r>
      <w:r w:rsidR="00FF2E82">
        <w:rPr>
          <w:rFonts w:ascii="Calibri" w:eastAsia="Times New Roman" w:hAnsi="Calibri" w:cs="Calibri"/>
          <w:sz w:val="22"/>
          <w:szCs w:val="22"/>
          <w:lang w:val="en-US"/>
        </w:rPr>
        <w:t>’s</w:t>
      </w:r>
      <w:proofErr w:type="spellEnd"/>
      <w:r w:rsidR="00FF2E82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r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child </w:t>
      </w:r>
      <w:r w:rsidR="00FF2E82">
        <w:rPr>
          <w:rFonts w:ascii="Calibri" w:eastAsia="Times New Roman" w:hAnsi="Calibri" w:cs="Calibri"/>
          <w:sz w:val="22"/>
          <w:szCs w:val="22"/>
          <w:lang w:val="en-US"/>
        </w:rPr>
        <w:t xml:space="preserve">also died of measles </w:t>
      </w:r>
      <w:r w:rsidRPr="008A385F">
        <w:rPr>
          <w:rFonts w:ascii="Calibri" w:eastAsia="Times New Roman" w:hAnsi="Calibri" w:cs="Calibri"/>
          <w:sz w:val="22"/>
          <w:szCs w:val="22"/>
          <w:lang w:val="en-US"/>
        </w:rPr>
        <w:t>a few weeks ago</w:t>
      </w:r>
      <w:r w:rsidR="00FF2E82">
        <w:rPr>
          <w:rFonts w:ascii="Calibri" w:eastAsia="Times New Roman" w:hAnsi="Calibri" w:cs="Calibri"/>
          <w:sz w:val="22"/>
          <w:szCs w:val="22"/>
          <w:lang w:val="en-US"/>
        </w:rPr>
        <w:t>, while her other children all have symptoms of the disease</w:t>
      </w:r>
      <w:r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. “My six other children have all been infected, even </w:t>
      </w:r>
      <w:r w:rsidR="00FF2E82">
        <w:rPr>
          <w:rFonts w:ascii="Calibri" w:eastAsia="Times New Roman" w:hAnsi="Calibri" w:cs="Calibri"/>
          <w:sz w:val="22"/>
          <w:szCs w:val="22"/>
          <w:lang w:val="en-US"/>
        </w:rPr>
        <w:t xml:space="preserve">though </w:t>
      </w:r>
      <w:r w:rsidRPr="008A385F">
        <w:rPr>
          <w:rFonts w:ascii="Calibri" w:eastAsia="Times New Roman" w:hAnsi="Calibri" w:cs="Calibri"/>
          <w:sz w:val="22"/>
          <w:szCs w:val="22"/>
          <w:lang w:val="en-US"/>
        </w:rPr>
        <w:t xml:space="preserve">they </w:t>
      </w:r>
      <w:r w:rsidR="00FF2E82">
        <w:rPr>
          <w:rFonts w:ascii="Calibri" w:eastAsia="Times New Roman" w:hAnsi="Calibri" w:cs="Calibri"/>
          <w:sz w:val="22"/>
          <w:szCs w:val="22"/>
          <w:lang w:val="en-US"/>
        </w:rPr>
        <w:t xml:space="preserve">were </w:t>
      </w:r>
      <w:r w:rsidRPr="008A385F">
        <w:rPr>
          <w:rFonts w:ascii="Calibri" w:eastAsia="Times New Roman" w:hAnsi="Calibri" w:cs="Calibri"/>
          <w:sz w:val="22"/>
          <w:szCs w:val="22"/>
          <w:lang w:val="en-US"/>
        </w:rPr>
        <w:t>vaccinated last December</w:t>
      </w:r>
      <w:r w:rsidR="00FF2E82">
        <w:rPr>
          <w:rFonts w:ascii="Calibri" w:eastAsia="Times New Roman" w:hAnsi="Calibri" w:cs="Calibri"/>
          <w:sz w:val="22"/>
          <w:szCs w:val="22"/>
          <w:lang w:val="en-US"/>
        </w:rPr>
        <w:t>,” she says</w:t>
      </w:r>
      <w:r w:rsidRPr="008A385F">
        <w:rPr>
          <w:rFonts w:ascii="Calibri" w:eastAsia="Times New Roman" w:hAnsi="Calibri" w:cs="Calibri"/>
          <w:sz w:val="22"/>
          <w:szCs w:val="22"/>
          <w:lang w:val="en-US"/>
        </w:rPr>
        <w:t>.</w:t>
      </w:r>
    </w:p>
    <w:p w14:paraId="227650CD" w14:textId="77777777" w:rsidR="00576F5D" w:rsidRPr="008A385F" w:rsidRDefault="00576F5D" w:rsidP="008A385F">
      <w:pPr>
        <w:rPr>
          <w:rFonts w:ascii="Calibri" w:eastAsia="Times New Roman" w:hAnsi="Calibri" w:cs="Calibri"/>
          <w:sz w:val="22"/>
          <w:szCs w:val="22"/>
          <w:lang w:val="en-US"/>
        </w:rPr>
      </w:pPr>
    </w:p>
    <w:p w14:paraId="4BF484A2" w14:textId="1421C5FA" w:rsidR="00576F5D" w:rsidRPr="008A385F" w:rsidRDefault="00FF2E82" w:rsidP="008A385F">
      <w:pP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</w:pPr>
      <w: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The lack of protection afforded by th</w:t>
      </w:r>
      <w:r w:rsidR="00E02492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is</w:t>
      </w:r>
      <w: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vaccination does </w:t>
      </w:r>
      <w:r w:rsidR="00576F5D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no</w:t>
      </w:r>
      <w: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t</w:t>
      </w:r>
      <w:r w:rsidR="00576F5D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surprise </w:t>
      </w:r>
      <w: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Dr </w:t>
      </w:r>
      <w:r w:rsidR="00576F5D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Philippe </w:t>
      </w:r>
      <w:proofErr w:type="spellStart"/>
      <w:r w:rsidR="00576F5D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Mpabenda</w:t>
      </w:r>
      <w:proofErr w:type="spellEnd"/>
      <w:r w:rsidR="00576F5D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,</w:t>
      </w:r>
      <w:r w:rsidR="00123B8D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</w:t>
      </w:r>
      <w: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coordinat</w:t>
      </w:r>
      <w:r w:rsidR="00123B8D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or of</w:t>
      </w:r>
      <w: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</w:t>
      </w:r>
      <w:r w:rsidR="00576F5D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MSF</w:t>
      </w:r>
      <w: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’s </w:t>
      </w:r>
      <w:r w:rsidR="00616809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6-week</w:t>
      </w:r>
      <w:r w:rsidR="00212D35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</w:t>
      </w:r>
      <w: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emergency response</w:t>
      </w:r>
      <w:r w:rsidR="00616809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that started in February. </w:t>
      </w:r>
      <w: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“</w:t>
      </w:r>
      <w:r w:rsidR="00576F5D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The effectiveness of </w:t>
      </w:r>
      <w: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the </w:t>
      </w:r>
      <w:r w:rsidR="00576F5D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vaccine depends on </w:t>
      </w:r>
      <w:r w:rsidR="00123B8D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it </w:t>
      </w:r>
      <w: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being kept </w:t>
      </w:r>
      <w:r w:rsidR="00576F5D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at </w:t>
      </w:r>
      <w:r w:rsidR="004E2048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a </w:t>
      </w:r>
      <w:r w:rsidR="00576F5D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temperature </w:t>
      </w:r>
      <w: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of </w:t>
      </w:r>
      <w:r w:rsidR="00993309" w:rsidRPr="008A385F">
        <w:rPr>
          <w:rFonts w:ascii="Calibri" w:hAnsi="Calibri" w:cs="Calibri"/>
          <w:sz w:val="22"/>
          <w:szCs w:val="22"/>
          <w:lang w:val="en-US"/>
        </w:rPr>
        <w:t>2 to 8 degrees</w:t>
      </w:r>
      <w:r w:rsidR="007D14E5" w:rsidRPr="008A385F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C</w:t>
      </w:r>
      <w:r w:rsidR="007D14E5" w:rsidRPr="008A385F">
        <w:rPr>
          <w:rFonts w:ascii="Calibri" w:hAnsi="Calibri" w:cs="Calibri"/>
          <w:sz w:val="22"/>
          <w:szCs w:val="22"/>
          <w:lang w:val="en-US"/>
        </w:rPr>
        <w:t>elsius</w:t>
      </w:r>
      <w:r w:rsidR="00993309" w:rsidRPr="008A385F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576F5D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until the injection,</w:t>
      </w:r>
      <w: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”</w:t>
      </w:r>
      <w:r w:rsidR="00576F5D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he says. </w:t>
      </w:r>
      <w: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“</w:t>
      </w:r>
      <w:r w:rsidR="00576F5D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But in hard-to-reach areas like this, local health </w:t>
      </w:r>
      <w:proofErr w:type="spellStart"/>
      <w:r w:rsidR="00576F5D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centr</w:t>
      </w:r>
      <w: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e</w:t>
      </w:r>
      <w:r w:rsidR="00576F5D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s</w:t>
      </w:r>
      <w:proofErr w:type="spellEnd"/>
      <w:r w:rsidR="00576F5D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don't have cold chain capacit</w:t>
      </w:r>
      <w: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y</w:t>
      </w:r>
      <w:r w:rsidR="00CB3549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to keep vaccines refrigerated</w:t>
      </w:r>
      <w:r w:rsidR="000D33F6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. T</w:t>
      </w:r>
      <w: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hey </w:t>
      </w:r>
      <w:r w:rsidR="000D33F6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also </w:t>
      </w:r>
      <w:r w:rsidR="007D14E5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lack transport</w:t>
      </w:r>
      <w:r w:rsidR="00CB3549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ation</w:t>
      </w:r>
      <w:r w:rsidR="00576F5D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. </w:t>
      </w:r>
      <w:r w:rsidR="000D33F6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As a result, v</w:t>
      </w:r>
      <w:r w:rsidR="00576F5D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accinations are often </w:t>
      </w:r>
      <w:r w:rsidR="007D14E5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concentrated in the immediate vicinity of the </w:t>
      </w:r>
      <w:r w:rsidR="00576F5D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health </w:t>
      </w:r>
      <w:proofErr w:type="spellStart"/>
      <w:r w:rsidR="00576F5D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centr</w:t>
      </w:r>
      <w:r w:rsidR="000D33F6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e</w:t>
      </w:r>
      <w:r w:rsidR="00576F5D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s</w:t>
      </w:r>
      <w:proofErr w:type="spellEnd"/>
      <w:r w:rsidR="000D33F6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and don’t reach those children living in </w:t>
      </w:r>
      <w:r w:rsidR="00CB3549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more remote</w:t>
      </w:r>
      <w:r w:rsidR="000D33F6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</w:t>
      </w:r>
      <w:r w:rsidR="007D14E5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communities</w:t>
      </w:r>
      <w:r w:rsidR="00576F5D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.</w:t>
      </w:r>
      <w:r w:rsidR="00212D35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”</w:t>
      </w:r>
    </w:p>
    <w:p w14:paraId="3A9B10C1" w14:textId="69DE9520" w:rsidR="00576F5D" w:rsidRPr="008A385F" w:rsidRDefault="00576F5D" w:rsidP="008A385F">
      <w:pP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</w:pPr>
    </w:p>
    <w:p w14:paraId="1AB4927E" w14:textId="76BCE668" w:rsidR="004F297B" w:rsidRPr="008A385F" w:rsidRDefault="000A197F" w:rsidP="008A385F">
      <w:pPr>
        <w:rPr>
          <w:rFonts w:ascii="Calibri" w:eastAsia="Times New Roman" w:hAnsi="Calibri" w:cs="Calibri"/>
          <w:b/>
          <w:color w:val="101010"/>
          <w:spacing w:val="2"/>
          <w:sz w:val="22"/>
          <w:szCs w:val="22"/>
          <w:shd w:val="clear" w:color="auto" w:fill="FFFFFF"/>
          <w:lang w:val="en-US"/>
        </w:rPr>
      </w:pPr>
      <w:r w:rsidRPr="008A385F">
        <w:rPr>
          <w:rFonts w:ascii="Calibri" w:eastAsia="Times New Roman" w:hAnsi="Calibri" w:cs="Calibri"/>
          <w:b/>
          <w:color w:val="101010"/>
          <w:spacing w:val="2"/>
          <w:sz w:val="22"/>
          <w:szCs w:val="22"/>
          <w:shd w:val="clear" w:color="auto" w:fill="FFFFFF"/>
          <w:lang w:val="en-US"/>
        </w:rPr>
        <w:t>Measles and beyond</w:t>
      </w:r>
    </w:p>
    <w:p w14:paraId="372A8C3D" w14:textId="33065228" w:rsidR="00FF07E8" w:rsidRPr="008A385F" w:rsidRDefault="00576F5D" w:rsidP="008A385F">
      <w:pP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</w:pPr>
      <w:r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At </w:t>
      </w:r>
      <w:proofErr w:type="spellStart"/>
      <w:r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Boso</w:t>
      </w:r>
      <w:proofErr w:type="spellEnd"/>
      <w:r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Manzi general hospital, </w:t>
      </w:r>
      <w:r w:rsidR="00C94494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where MSF is supporting care</w:t>
      </w:r>
      <w:r w:rsidR="007D14E5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for measles patients</w:t>
      </w:r>
      <w:r w:rsidR="00C94494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, the impact</w:t>
      </w:r>
      <w:r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</w:t>
      </w:r>
      <w:r w:rsidR="005B33AA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of th</w:t>
      </w:r>
      <w:r w:rsidR="007D14E5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e epidemic</w:t>
      </w:r>
      <w:r w:rsidR="005B33AA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</w:t>
      </w:r>
      <w:r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is striking. </w:t>
      </w:r>
      <w:r w:rsidR="00C94494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In the </w:t>
      </w:r>
      <w:r w:rsidR="007D14E5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dedicated </w:t>
      </w:r>
      <w:r w:rsidR="00C94494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measles ward, </w:t>
      </w:r>
      <w:r w:rsidR="007D14E5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sick children</w:t>
      </w:r>
      <w:r w:rsidR="000D33F6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, accompanied by their mothers,</w:t>
      </w:r>
      <w:r w:rsidR="007D14E5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occupy the </w:t>
      </w:r>
      <w:r w:rsidR="00CB3549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many</w:t>
      </w:r>
      <w:r w:rsidR="007D14E5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beds</w:t>
      </w:r>
      <w:r w:rsidR="00C94494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.</w:t>
      </w:r>
    </w:p>
    <w:p w14:paraId="3240F1AB" w14:textId="0083FA00" w:rsidR="00C94494" w:rsidRPr="008A385F" w:rsidRDefault="00C94494" w:rsidP="008A385F">
      <w:pP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</w:pPr>
    </w:p>
    <w:p w14:paraId="6FA788B3" w14:textId="6DEAD496" w:rsidR="00C94494" w:rsidRPr="008A385F" w:rsidRDefault="00C94494" w:rsidP="008A385F">
      <w:pP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</w:pPr>
      <w:r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In the middle of the room, </w:t>
      </w:r>
      <w:proofErr w:type="spellStart"/>
      <w:r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Dobo</w:t>
      </w:r>
      <w:proofErr w:type="spellEnd"/>
      <w:r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Mambanza</w:t>
      </w:r>
      <w:proofErr w:type="spellEnd"/>
      <w:r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, </w:t>
      </w:r>
      <w:r w:rsidR="00E46F62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aged three</w:t>
      </w:r>
      <w:r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, </w:t>
      </w:r>
      <w:r w:rsidR="00CB3549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lies</w:t>
      </w:r>
      <w:r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groaning in </w:t>
      </w:r>
      <w:r w:rsidR="00CB3549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her mother’s arms</w:t>
      </w:r>
      <w:r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. </w:t>
      </w:r>
      <w:r w:rsidR="00CB3549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Her</w:t>
      </w:r>
      <w:r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face </w:t>
      </w:r>
      <w:r w:rsidR="007D14E5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is</w:t>
      </w:r>
      <w:r w:rsidR="00CB3549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</w:t>
      </w:r>
      <w:r w:rsidR="000D33F6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blotchy from </w:t>
      </w:r>
      <w:r w:rsidR="007D14E5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the disease</w:t>
      </w:r>
      <w:r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</w:t>
      </w:r>
      <w:r w:rsidR="000D33F6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and </w:t>
      </w:r>
      <w:r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she struggles to open her mouth. Her mother travel</w:t>
      </w:r>
      <w:r w:rsidR="000D33F6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l</w:t>
      </w:r>
      <w:r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ed 65 km by motorbike to reach the hospital after traditional treatments failed to cure the </w:t>
      </w:r>
      <w:r w:rsidR="000D33F6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early </w:t>
      </w:r>
      <w:r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symptoms. </w:t>
      </w:r>
    </w:p>
    <w:p w14:paraId="32332ACE" w14:textId="77777777" w:rsidR="00C94494" w:rsidRPr="008A385F" w:rsidRDefault="00C94494" w:rsidP="008A385F">
      <w:pP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</w:pPr>
    </w:p>
    <w:p w14:paraId="4AA4321D" w14:textId="085D7783" w:rsidR="00EF6F17" w:rsidRPr="008A385F" w:rsidRDefault="000D33F6" w:rsidP="008A385F">
      <w:pP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</w:pPr>
      <w: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“</w:t>
      </w:r>
      <w:r w:rsidR="00C94494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Measles weakens the immune system and makes children vulnerable to</w:t>
      </w:r>
      <w:r w:rsidR="007D14E5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</w:t>
      </w:r>
      <w:r w:rsidR="0003008A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many </w:t>
      </w:r>
      <w:r w:rsidR="007D14E5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other</w:t>
      </w:r>
      <w:r w:rsidR="00C94494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infections, </w:t>
      </w:r>
      <w:r w:rsidR="00EF6F17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leading to</w:t>
      </w:r>
      <w:r w:rsidR="00C94494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respiratory, neurological</w:t>
      </w:r>
      <w: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and</w:t>
      </w:r>
      <w:r w:rsidR="00C94494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ocular complicatio</w:t>
      </w:r>
      <w:r w:rsidR="00EF6F17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ns </w:t>
      </w:r>
      <w: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as well as </w:t>
      </w:r>
      <w:r w:rsidR="00EF6F17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malnutrition,</w:t>
      </w:r>
      <w: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”</w:t>
      </w:r>
      <w:r w:rsidR="00EF6F17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explains MSF d</w:t>
      </w:r>
      <w:r w:rsidR="00C94494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octor </w:t>
      </w:r>
      <w:proofErr w:type="spellStart"/>
      <w:r w:rsidR="00C94494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Patrizia</w:t>
      </w:r>
      <w:proofErr w:type="spellEnd"/>
      <w:r w:rsidR="00C94494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C94494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Giangrande</w:t>
      </w:r>
      <w:proofErr w:type="spellEnd"/>
      <w:r w:rsidR="00C94494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, </w:t>
      </w:r>
      <w: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as she </w:t>
      </w:r>
      <w:r w:rsidR="00C94494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examines the little girl. </w:t>
      </w:r>
      <w:r w:rsidR="00EF6F17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lastRenderedPageBreak/>
        <w:t>“</w:t>
      </w:r>
      <w:r w:rsidR="00C94494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Unfortunately, becaus</w:t>
      </w:r>
      <w:r w:rsidR="00EF6F17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e of her</w:t>
      </w:r>
      <w:r w:rsidR="00C94494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eye</w:t>
      </w:r>
      <w:r w:rsidR="00EF6F17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infection and the damage to her</w:t>
      </w:r>
      <w:r w:rsidR="00C94494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cornea, </w:t>
      </w:r>
      <w:proofErr w:type="spellStart"/>
      <w:r w:rsidR="00C94494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Dobo</w:t>
      </w:r>
      <w:proofErr w:type="spellEnd"/>
      <w:r w:rsidR="00C94494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will not be able to see again.</w:t>
      </w:r>
      <w:r w:rsidR="00EF6F17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”</w:t>
      </w:r>
      <w:r w:rsidR="00E93CA1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</w:t>
      </w:r>
    </w:p>
    <w:p w14:paraId="733089AE" w14:textId="281EC5AF" w:rsidR="00E93CA1" w:rsidRPr="008A385F" w:rsidRDefault="00E93CA1" w:rsidP="008A385F">
      <w:pP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</w:pPr>
    </w:p>
    <w:p w14:paraId="3F928C96" w14:textId="719AA2C2" w:rsidR="00E93CA1" w:rsidRPr="008A385F" w:rsidRDefault="00E93CA1" w:rsidP="008A385F">
      <w:pP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</w:pPr>
      <w:r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Next to her, </w:t>
      </w:r>
      <w:r w:rsidR="00E46F62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three-year-old </w:t>
      </w:r>
      <w:proofErr w:type="spellStart"/>
      <w:r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Mbisa</w:t>
      </w:r>
      <w:proofErr w:type="spellEnd"/>
      <w:r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Eme</w:t>
      </w:r>
      <w:proofErr w:type="spellEnd"/>
      <w:r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Kosenge</w:t>
      </w:r>
      <w:proofErr w:type="spellEnd"/>
      <w:r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, is also battling the disease. </w:t>
      </w:r>
      <w:r w:rsidR="000D33F6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As well as measles, she has </w:t>
      </w:r>
      <w:r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contracted tuberculosis and is showing signs of malnutrition. </w:t>
      </w:r>
      <w:r w:rsidR="00123B8D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But a</w:t>
      </w:r>
      <w:r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fter 10 days </w:t>
      </w:r>
      <w:r w:rsidR="00123B8D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of </w:t>
      </w:r>
      <w:r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hospital</w:t>
      </w:r>
      <w:r w:rsidR="00123B8D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care</w:t>
      </w:r>
      <w:r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, she will soon be able to </w:t>
      </w:r>
      <w:r w:rsidR="000D33F6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return to </w:t>
      </w:r>
      <w:r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her family in </w:t>
      </w:r>
      <w:r w:rsidR="00123B8D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their </w:t>
      </w:r>
      <w:r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village 55 km </w:t>
      </w:r>
      <w:r w:rsidR="000D33F6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away</w:t>
      </w:r>
      <w:r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.</w:t>
      </w:r>
    </w:p>
    <w:p w14:paraId="19091EDF" w14:textId="0DF20A1C" w:rsidR="00E93CA1" w:rsidRPr="008A385F" w:rsidRDefault="00E93CA1" w:rsidP="008A385F">
      <w:pP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</w:pPr>
    </w:p>
    <w:p w14:paraId="457C7DC6" w14:textId="3C0F9617" w:rsidR="000A197F" w:rsidRPr="008A385F" w:rsidRDefault="000A197F" w:rsidP="008A385F">
      <w:pPr>
        <w:rPr>
          <w:rFonts w:ascii="Calibri" w:eastAsia="Times New Roman" w:hAnsi="Calibri" w:cs="Calibri"/>
          <w:b/>
          <w:color w:val="101010"/>
          <w:spacing w:val="2"/>
          <w:sz w:val="22"/>
          <w:szCs w:val="22"/>
          <w:shd w:val="clear" w:color="auto" w:fill="FFFFFF"/>
          <w:lang w:val="en-US"/>
        </w:rPr>
      </w:pPr>
      <w:r w:rsidRPr="008A385F">
        <w:rPr>
          <w:rFonts w:ascii="Calibri" w:eastAsia="Times New Roman" w:hAnsi="Calibri" w:cs="Calibri"/>
          <w:b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“We are </w:t>
      </w:r>
      <w:r w:rsidR="00FE0938">
        <w:rPr>
          <w:rFonts w:ascii="Calibri" w:eastAsia="Times New Roman" w:hAnsi="Calibri" w:cs="Calibri"/>
          <w:b/>
          <w:color w:val="101010"/>
          <w:spacing w:val="2"/>
          <w:sz w:val="22"/>
          <w:szCs w:val="22"/>
          <w:shd w:val="clear" w:color="auto" w:fill="FFFFFF"/>
          <w:lang w:val="en-US"/>
        </w:rPr>
        <w:t>chasing</w:t>
      </w:r>
      <w:r w:rsidR="0003008A" w:rsidRPr="008A385F">
        <w:rPr>
          <w:rFonts w:ascii="Calibri" w:eastAsia="Times New Roman" w:hAnsi="Calibri" w:cs="Calibri"/>
          <w:b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</w:t>
      </w:r>
      <w:r w:rsidRPr="008A385F">
        <w:rPr>
          <w:rFonts w:ascii="Calibri" w:eastAsia="Times New Roman" w:hAnsi="Calibri" w:cs="Calibri"/>
          <w:b/>
          <w:color w:val="101010"/>
          <w:spacing w:val="2"/>
          <w:sz w:val="22"/>
          <w:szCs w:val="22"/>
          <w:shd w:val="clear" w:color="auto" w:fill="FFFFFF"/>
          <w:lang w:val="en-US"/>
        </w:rPr>
        <w:t>the hotspots”</w:t>
      </w:r>
    </w:p>
    <w:p w14:paraId="37028327" w14:textId="3FC053C9" w:rsidR="00BB793F" w:rsidRPr="008A385F" w:rsidRDefault="000D33F6" w:rsidP="008A385F">
      <w:pP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</w:pPr>
      <w: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MSF </w:t>
      </w:r>
      <w:r w:rsidR="00A13AA2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has </w:t>
      </w:r>
      <w: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treat</w:t>
      </w:r>
      <w:r w:rsidR="00A13AA2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ed</w:t>
      </w:r>
      <w: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m</w:t>
      </w:r>
      <w:r w:rsidR="00E93CA1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ore than 1,000 patients like </w:t>
      </w:r>
      <w:proofErr w:type="spellStart"/>
      <w:r w:rsidR="00E93CA1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Dobo</w:t>
      </w:r>
      <w:proofErr w:type="spellEnd"/>
      <w:r w:rsidR="00E93CA1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and </w:t>
      </w:r>
      <w:proofErr w:type="spellStart"/>
      <w:r w:rsidR="00E93CA1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Mbisa</w:t>
      </w:r>
      <w:proofErr w:type="spellEnd"/>
      <w:r w:rsidR="00E93CA1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</w:t>
      </w:r>
      <w: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at </w:t>
      </w:r>
      <w:proofErr w:type="spellStart"/>
      <w: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Boso</w:t>
      </w:r>
      <w:proofErr w:type="spellEnd"/>
      <w: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Manzi hospital </w:t>
      </w:r>
      <w:r w:rsidR="00E93CA1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during </w:t>
      </w:r>
      <w: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its </w:t>
      </w:r>
      <w:r w:rsidR="00616809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6-week </w:t>
      </w:r>
      <w:r w:rsidR="0003008A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emergency </w:t>
      </w:r>
      <w: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response. Beyond </w:t>
      </w:r>
      <w:r w:rsidR="004F297B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the hospital, MSF </w:t>
      </w:r>
      <w:r w:rsidR="00A13AA2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has </w:t>
      </w:r>
      <w:r w:rsidR="004F297B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vaccinate</w:t>
      </w:r>
      <w:r w:rsidR="00A13AA2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d</w:t>
      </w:r>
      <w:r w:rsidR="004F297B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</w:t>
      </w:r>
      <w:r w:rsidR="00AA6BE6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44,000 </w:t>
      </w:r>
      <w:r w:rsidR="00993309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children </w:t>
      </w:r>
      <w:r w:rsidR="00123B8D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across </w:t>
      </w:r>
      <w:r w:rsidR="00993309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the health zone.</w:t>
      </w:r>
      <w:r w:rsidR="00E93CA1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</w:t>
      </w:r>
    </w:p>
    <w:p w14:paraId="7CC907DD" w14:textId="77777777" w:rsidR="00BB793F" w:rsidRPr="008A385F" w:rsidRDefault="00BB793F" w:rsidP="008A385F">
      <w:pP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</w:pPr>
    </w:p>
    <w:p w14:paraId="6945C5B4" w14:textId="0D204DCC" w:rsidR="00DE2EDC" w:rsidRPr="008A385F" w:rsidRDefault="00AA6BE6" w:rsidP="008A385F">
      <w:pP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“</w:t>
      </w:r>
      <w:r w:rsidR="00E93CA1" w:rsidRPr="008A385F">
        <w:rPr>
          <w:rFonts w:ascii="Calibri" w:hAnsi="Calibri" w:cs="Calibri"/>
          <w:sz w:val="22"/>
          <w:szCs w:val="22"/>
          <w:lang w:val="en-US"/>
        </w:rPr>
        <w:t xml:space="preserve">We </w:t>
      </w:r>
      <w:proofErr w:type="gramStart"/>
      <w:r w:rsidR="00FE0938">
        <w:rPr>
          <w:rFonts w:ascii="Calibri" w:hAnsi="Calibri" w:cs="Calibri"/>
          <w:sz w:val="22"/>
          <w:szCs w:val="22"/>
          <w:lang w:val="en-US"/>
        </w:rPr>
        <w:t>chasing</w:t>
      </w:r>
      <w:proofErr w:type="gramEnd"/>
      <w:r w:rsidR="0003008A" w:rsidRPr="008A385F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DE2EDC" w:rsidRPr="008A385F">
        <w:rPr>
          <w:rFonts w:ascii="Calibri" w:hAnsi="Calibri" w:cs="Calibri"/>
          <w:sz w:val="22"/>
          <w:szCs w:val="22"/>
          <w:lang w:val="en-US"/>
        </w:rPr>
        <w:t>the</w:t>
      </w:r>
      <w:r w:rsidR="00E93CA1" w:rsidRPr="008A385F">
        <w:rPr>
          <w:rFonts w:ascii="Calibri" w:hAnsi="Calibri" w:cs="Calibri"/>
          <w:sz w:val="22"/>
          <w:szCs w:val="22"/>
          <w:lang w:val="en-US"/>
        </w:rPr>
        <w:t xml:space="preserve"> hotspots</w:t>
      </w:r>
      <w:r>
        <w:rPr>
          <w:rFonts w:ascii="Calibri" w:hAnsi="Calibri" w:cs="Calibri"/>
          <w:sz w:val="22"/>
          <w:szCs w:val="22"/>
          <w:lang w:val="en-US"/>
        </w:rPr>
        <w:t>,</w:t>
      </w:r>
      <w:r w:rsidR="00E93CA1" w:rsidRPr="008A385F">
        <w:rPr>
          <w:rFonts w:ascii="Calibri" w:hAnsi="Calibri" w:cs="Calibri"/>
          <w:sz w:val="22"/>
          <w:szCs w:val="22"/>
          <w:lang w:val="en-US"/>
        </w:rPr>
        <w:t>”</w:t>
      </w:r>
      <w:r w:rsidR="00E93CA1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says </w:t>
      </w:r>
      <w: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Dr </w:t>
      </w:r>
      <w:proofErr w:type="spellStart"/>
      <w:r w:rsidR="00E93CA1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Mpabenda</w:t>
      </w:r>
      <w:proofErr w:type="spellEnd"/>
      <w:r w:rsidR="00E93CA1" w:rsidRPr="008A385F">
        <w:rPr>
          <w:rFonts w:ascii="Calibri" w:hAnsi="Calibri" w:cs="Calibri"/>
          <w:sz w:val="22"/>
          <w:szCs w:val="22"/>
          <w:lang w:val="en-US"/>
        </w:rPr>
        <w:t xml:space="preserve">. “Last month, our team was in Equateur province and in a few </w:t>
      </w:r>
      <w:proofErr w:type="gramStart"/>
      <w:r w:rsidR="00E93CA1" w:rsidRPr="008A385F">
        <w:rPr>
          <w:rFonts w:ascii="Calibri" w:hAnsi="Calibri" w:cs="Calibri"/>
          <w:sz w:val="22"/>
          <w:szCs w:val="22"/>
          <w:lang w:val="en-US"/>
        </w:rPr>
        <w:t>weeks</w:t>
      </w:r>
      <w:proofErr w:type="gramEnd"/>
      <w:r w:rsidR="00E93CA1" w:rsidRPr="008A385F">
        <w:rPr>
          <w:rFonts w:ascii="Calibri" w:hAnsi="Calibri" w:cs="Calibri"/>
          <w:sz w:val="22"/>
          <w:szCs w:val="22"/>
          <w:lang w:val="en-US"/>
        </w:rPr>
        <w:t xml:space="preserve"> we’ll be deployed in another </w:t>
      </w:r>
      <w:r>
        <w:rPr>
          <w:rFonts w:ascii="Calibri" w:hAnsi="Calibri" w:cs="Calibri"/>
          <w:sz w:val="22"/>
          <w:szCs w:val="22"/>
          <w:lang w:val="en-US"/>
        </w:rPr>
        <w:t>area</w:t>
      </w:r>
      <w:r w:rsidR="00E93CA1" w:rsidRPr="008A385F">
        <w:rPr>
          <w:rFonts w:ascii="Calibri" w:hAnsi="Calibri" w:cs="Calibri"/>
          <w:sz w:val="22"/>
          <w:szCs w:val="22"/>
          <w:lang w:val="en-US"/>
        </w:rPr>
        <w:t xml:space="preserve">. </w:t>
      </w:r>
      <w:r w:rsidR="00E93CA1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That’s the reality of th</w:t>
      </w:r>
      <w:r w:rsidR="007D14E5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e</w:t>
      </w:r>
      <w:r w:rsidR="00E93CA1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epidemic at this stage.</w:t>
      </w:r>
      <w:r w:rsidR="00DE2EDC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”</w:t>
      </w:r>
    </w:p>
    <w:p w14:paraId="098AA0EB" w14:textId="77777777" w:rsidR="00DE2EDC" w:rsidRPr="008A385F" w:rsidRDefault="00DE2EDC" w:rsidP="008A385F">
      <w:pP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</w:pPr>
    </w:p>
    <w:p w14:paraId="5C5B22FD" w14:textId="39C440F3" w:rsidR="00505050" w:rsidRPr="008A385F" w:rsidRDefault="00CB65B6" w:rsidP="008A385F">
      <w:pP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</w:pPr>
      <w:bookmarkStart w:id="4" w:name="_Hlk39031926"/>
      <w:r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From Haut-</w:t>
      </w:r>
      <w:proofErr w:type="spellStart"/>
      <w:r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Uélé</w:t>
      </w:r>
      <w:proofErr w:type="spellEnd"/>
      <w:r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to Kongo Central, from North Ubangi to South Kivu</w:t>
      </w:r>
      <w:r w:rsidR="00AA6BE6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,</w:t>
      </w:r>
      <w:r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</w:t>
      </w:r>
      <w:r w:rsidR="00BB793F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MSF teams ha</w:t>
      </w:r>
      <w:r w:rsidR="00505050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ve</w:t>
      </w:r>
      <w:r w:rsidR="00AA6BE6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</w:t>
      </w:r>
      <w:r w:rsidR="00FE0938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already </w:t>
      </w:r>
      <w:r w:rsidR="00BB793F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been deployed in a dozen provinces </w:t>
      </w:r>
      <w:r w:rsidR="00AA6BE6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across </w:t>
      </w:r>
      <w:r w:rsidR="00BB793F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DRC</w:t>
      </w:r>
      <w:r w:rsidR="00CE1279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</w:t>
      </w:r>
      <w:r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in 2020</w:t>
      </w:r>
      <w:r w:rsidR="00A8750A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; this year they </w:t>
      </w:r>
      <w:r w:rsidR="00DF529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have </w:t>
      </w:r>
      <w:r w:rsidR="00CE1279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already</w:t>
      </w:r>
      <w:r w:rsidR="00505050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</w:t>
      </w:r>
      <w:r w:rsidR="00BB793F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vaccinat</w:t>
      </w:r>
      <w:r w:rsidR="00CE1279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ed</w:t>
      </w:r>
      <w:r w:rsidR="00BB793F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more than 260,000 children</w:t>
      </w:r>
      <w:r w:rsidR="00505050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</w:t>
      </w:r>
      <w:r w:rsidR="00CE1279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against measles</w:t>
      </w:r>
      <w:r w:rsidR="00123B8D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,</w:t>
      </w:r>
      <w:r w:rsidR="00CE1279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while </w:t>
      </w:r>
      <w:r w:rsidR="00FE0938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caring</w:t>
      </w:r>
      <w:r w:rsidR="00505050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</w:t>
      </w:r>
      <w:r w:rsidR="00FE0938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for </w:t>
      </w:r>
      <w:r w:rsidR="00903D40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more than </w:t>
      </w:r>
      <w:r w:rsidR="00505050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17,500</w:t>
      </w:r>
      <w:r w:rsidR="00FE0938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that</w:t>
      </w:r>
      <w:r w:rsidR="00CE1279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</w:t>
      </w:r>
      <w:r w:rsidR="00FE0938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already had </w:t>
      </w:r>
      <w:r w:rsidR="00DF529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the disease. </w:t>
      </w:r>
      <w:bookmarkEnd w:id="4"/>
      <w:r w:rsidR="00CE1279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Last year, </w:t>
      </w:r>
      <w:r w:rsidR="00DF529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MSF vaccinated </w:t>
      </w:r>
      <w:r w:rsidR="00CE1279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816</w:t>
      </w:r>
      <w:r w:rsidR="00DF529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,</w:t>
      </w:r>
      <w:r w:rsidR="00CE1279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000 children</w:t>
      </w:r>
      <w:r w:rsidR="00DF529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against measles</w:t>
      </w:r>
      <w:r w:rsidR="00CE1279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and </w:t>
      </w:r>
      <w:r w:rsidR="00DF529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cared for mor</w:t>
      </w:r>
      <w:r w:rsidR="00123B8D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e</w:t>
      </w:r>
      <w:r w:rsidR="00DF529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than </w:t>
      </w:r>
      <w:r w:rsidR="00CE1279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50</w:t>
      </w:r>
      <w:r w:rsidR="00DF529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,</w:t>
      </w:r>
      <w:r w:rsidR="00CE1279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000 patients </w:t>
      </w:r>
      <w:r w:rsidR="00DF529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with the disease. </w:t>
      </w:r>
    </w:p>
    <w:p w14:paraId="329B193D" w14:textId="77777777" w:rsidR="00505050" w:rsidRPr="008A385F" w:rsidRDefault="00505050" w:rsidP="008A385F">
      <w:pP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</w:pPr>
    </w:p>
    <w:p w14:paraId="5616435C" w14:textId="453B80E8" w:rsidR="00404B63" w:rsidRPr="008A385F" w:rsidRDefault="00BB793F" w:rsidP="008A385F">
      <w:pPr>
        <w:rPr>
          <w:rFonts w:ascii="Calibri" w:hAnsi="Calibri" w:cs="Calibri"/>
          <w:sz w:val="22"/>
          <w:szCs w:val="22"/>
          <w:lang w:val="en-US"/>
        </w:rPr>
      </w:pPr>
      <w:r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Today, </w:t>
      </w:r>
      <w:r w:rsidR="00DF529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with </w:t>
      </w:r>
      <w:r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all eyes focused on the threat of COVID-19, MSF </w:t>
      </w:r>
      <w:r w:rsidR="00DF529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teams are </w:t>
      </w:r>
      <w:r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continu</w:t>
      </w:r>
      <w:r w:rsidR="00DF529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ing</w:t>
      </w:r>
      <w:r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to respond to other health emergencies</w:t>
      </w:r>
      <w:r w:rsidR="007D14E5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</w:t>
      </w:r>
      <w:r w:rsidR="00DF529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such as </w:t>
      </w:r>
      <w:r w:rsidR="007D14E5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measles</w:t>
      </w:r>
      <w:r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, in DRC and beyond. </w:t>
      </w:r>
    </w:p>
    <w:p w14:paraId="6F404778" w14:textId="77777777" w:rsidR="00404B63" w:rsidRPr="008A385F" w:rsidRDefault="00404B63" w:rsidP="008A385F">
      <w:pP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</w:pPr>
    </w:p>
    <w:p w14:paraId="12FA1A7B" w14:textId="123D0552" w:rsidR="004D334D" w:rsidRDefault="00BB793F" w:rsidP="008A385F">
      <w:pP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</w:pPr>
      <w:r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“</w:t>
      </w:r>
      <w:bookmarkStart w:id="5" w:name="_Hlk39065361"/>
      <w:r w:rsidR="00A13AA2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As we </w:t>
      </w:r>
      <w:r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adapt our approach to the </w:t>
      </w:r>
      <w:r w:rsidR="00DF529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coronavirus </w:t>
      </w:r>
      <w:r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pandemic and support the response to it, </w:t>
      </w:r>
      <w:r w:rsidR="00DF529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it is important to </w:t>
      </w:r>
      <w:r w:rsidR="00123B8D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remember </w:t>
      </w:r>
      <w:r w:rsidR="00DF529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that</w:t>
      </w:r>
      <w:r w:rsidR="00A13AA2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a one-track focus </w:t>
      </w:r>
      <w:r w:rsidR="00DF529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on </w:t>
      </w:r>
      <w:r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COVID-19</w:t>
      </w:r>
      <w:r w:rsidR="00A13AA2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will sow</w:t>
      </w:r>
      <w:r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the seeds of other </w:t>
      </w:r>
      <w:r w:rsidR="00D92CE7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major </w:t>
      </w:r>
      <w:r w:rsidR="00404B63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health crises</w:t>
      </w:r>
      <w:bookmarkEnd w:id="5"/>
      <w:r w:rsidR="00DF529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,</w:t>
      </w:r>
      <w:r w:rsidR="00404B63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” says Lampaert. “</w:t>
      </w:r>
      <w:bookmarkStart w:id="6" w:name="_Hlk39065249"/>
      <w:r w:rsidR="00A13AA2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Reducing </w:t>
      </w:r>
      <w:r w:rsidR="00DF529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vaccinations, </w:t>
      </w:r>
      <w:r w:rsidR="00404B63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nutrition support or malaria prevention in the face of a public health crisis will lead to other </w:t>
      </w:r>
      <w:r w:rsidR="00DF529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crises</w:t>
      </w:r>
      <w:r w:rsidR="00A13AA2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, </w:t>
      </w:r>
      <w:r w:rsidR="00D92CE7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making the situation even worse</w:t>
      </w:r>
      <w:r w:rsidR="00903D40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.</w:t>
      </w:r>
      <w:r w:rsidR="00A8750A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</w:t>
      </w:r>
      <w:r w:rsidR="00A13AA2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N</w:t>
      </w:r>
      <w:r w:rsidR="00A8750A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eglecting the other health issues</w:t>
      </w:r>
      <w:r w:rsidR="00A13AA2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</w:t>
      </w:r>
      <w:r w:rsidR="00A8750A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would </w:t>
      </w:r>
      <w:r w:rsidR="00A13AA2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make us complicit in many more future </w:t>
      </w:r>
      <w:r w:rsidR="00A8750A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deaths.” </w:t>
      </w:r>
    </w:p>
    <w:p w14:paraId="4C54795E" w14:textId="77777777" w:rsidR="004D334D" w:rsidRDefault="004D334D" w:rsidP="008A385F">
      <w:pP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</w:pPr>
    </w:p>
    <w:p w14:paraId="4106B351" w14:textId="1DAB4324" w:rsidR="00D92CE7" w:rsidRDefault="004D334D" w:rsidP="008A385F">
      <w:pP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</w:pPr>
      <w: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>ENDS</w:t>
      </w:r>
      <w:r w:rsidR="00BB793F" w:rsidRPr="008A385F"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  <w:t xml:space="preserve"> </w:t>
      </w:r>
      <w:bookmarkEnd w:id="6"/>
    </w:p>
    <w:p w14:paraId="4E3B75EC" w14:textId="5A27C144" w:rsidR="002303C1" w:rsidRDefault="002303C1" w:rsidP="008A385F">
      <w:pPr>
        <w:pBdr>
          <w:bottom w:val="single" w:sz="6" w:space="1" w:color="auto"/>
        </w:pBd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</w:pPr>
    </w:p>
    <w:p w14:paraId="373540F2" w14:textId="01807E85" w:rsidR="002303C1" w:rsidRDefault="002303C1" w:rsidP="008A385F">
      <w:pPr>
        <w:rPr>
          <w:rFonts w:ascii="Calibri" w:eastAsia="Times New Roman" w:hAnsi="Calibri" w:cs="Calibri"/>
          <w:color w:val="101010"/>
          <w:spacing w:val="2"/>
          <w:sz w:val="22"/>
          <w:szCs w:val="22"/>
          <w:shd w:val="clear" w:color="auto" w:fill="FFFFFF"/>
          <w:lang w:val="en-US"/>
        </w:rPr>
      </w:pPr>
    </w:p>
    <w:p w14:paraId="5D4D5C15" w14:textId="561EF1DB" w:rsidR="002303C1" w:rsidRPr="002303C1" w:rsidRDefault="002303C1" w:rsidP="008A385F">
      <w:pPr>
        <w:rPr>
          <w:rFonts w:ascii="Calibri" w:eastAsia="Times New Roman" w:hAnsi="Calibri" w:cs="Calibri"/>
          <w:i/>
          <w:color w:val="7F7F7F" w:themeColor="text1" w:themeTint="80"/>
          <w:spacing w:val="2"/>
          <w:sz w:val="20"/>
          <w:szCs w:val="20"/>
          <w:shd w:val="clear" w:color="auto" w:fill="FFFFFF"/>
          <w:lang w:val="en-US"/>
        </w:rPr>
      </w:pPr>
      <w:r w:rsidRPr="002303C1">
        <w:rPr>
          <w:rFonts w:ascii="Calibri" w:eastAsia="Times New Roman" w:hAnsi="Calibri" w:cs="Calibri"/>
          <w:i/>
          <w:color w:val="7F7F7F" w:themeColor="text1" w:themeTint="80"/>
          <w:spacing w:val="2"/>
          <w:sz w:val="20"/>
          <w:szCs w:val="20"/>
          <w:shd w:val="clear" w:color="auto" w:fill="FFFFFF"/>
          <w:lang w:val="en-US"/>
        </w:rPr>
        <w:t>This story is supported by the following AV tools</w:t>
      </w:r>
    </w:p>
    <w:p w14:paraId="2319C6FA" w14:textId="75CED2DC" w:rsidR="002303C1" w:rsidRDefault="00A5311D" w:rsidP="002303C1">
      <w:pPr>
        <w:rPr>
          <w:rFonts w:ascii="Calibri" w:hAnsi="Calibri" w:cs="Arial"/>
          <w:i/>
          <w:sz w:val="20"/>
          <w:szCs w:val="20"/>
          <w:lang w:val="en-US"/>
        </w:rPr>
      </w:pPr>
      <w:r>
        <w:rPr>
          <w:rFonts w:ascii="Calibri" w:hAnsi="Calibri" w:cs="Arial"/>
          <w:i/>
          <w:color w:val="7F7F7F" w:themeColor="text1" w:themeTint="80"/>
          <w:sz w:val="20"/>
          <w:szCs w:val="20"/>
          <w:lang w:val="en-US"/>
        </w:rPr>
        <w:t xml:space="preserve">- Pictures </w:t>
      </w:r>
      <w:r w:rsidR="002303C1" w:rsidRPr="002303C1">
        <w:rPr>
          <w:rFonts w:ascii="Calibri" w:hAnsi="Calibri" w:cs="Arial"/>
          <w:i/>
          <w:color w:val="7F7F7F" w:themeColor="text1" w:themeTint="80"/>
          <w:sz w:val="20"/>
          <w:szCs w:val="20"/>
          <w:lang w:val="en-US"/>
        </w:rPr>
        <w:t xml:space="preserve">and B-Roll (MSFSTO41450) </w:t>
      </w:r>
      <w:hyperlink r:id="rId8" w:history="1">
        <w:r w:rsidR="002303C1" w:rsidRPr="002303C1">
          <w:rPr>
            <w:rStyle w:val="Hyperlink"/>
            <w:rFonts w:ascii="Calibri" w:hAnsi="Calibri" w:cs="Arial"/>
            <w:i/>
            <w:sz w:val="20"/>
            <w:szCs w:val="20"/>
            <w:lang w:val="en-US"/>
          </w:rPr>
          <w:t>https://media.msf.org/Folder/24BDHUQO8GF4</w:t>
        </w:r>
      </w:hyperlink>
      <w:r w:rsidR="002303C1" w:rsidRPr="002303C1">
        <w:rPr>
          <w:rFonts w:ascii="Calibri" w:hAnsi="Calibri" w:cs="Arial"/>
          <w:i/>
          <w:sz w:val="20"/>
          <w:szCs w:val="20"/>
          <w:lang w:val="en-US"/>
        </w:rPr>
        <w:t xml:space="preserve"> </w:t>
      </w:r>
    </w:p>
    <w:p w14:paraId="1A7C3BD5" w14:textId="10A1F3FF" w:rsidR="00A5311D" w:rsidRPr="002303C1" w:rsidRDefault="00A5311D" w:rsidP="002303C1">
      <w:pPr>
        <w:rPr>
          <w:rFonts w:ascii="Calibri" w:hAnsi="Calibri" w:cs="Arial"/>
          <w:i/>
          <w:sz w:val="20"/>
          <w:szCs w:val="20"/>
          <w:lang w:val="en-US"/>
        </w:rPr>
      </w:pPr>
      <w:r>
        <w:rPr>
          <w:rFonts w:ascii="Calibri" w:hAnsi="Calibri" w:cs="Arial"/>
          <w:i/>
          <w:color w:val="7F7F7F" w:themeColor="text1" w:themeTint="80"/>
          <w:sz w:val="20"/>
          <w:szCs w:val="20"/>
          <w:lang w:val="en-US"/>
        </w:rPr>
        <w:t>- Short edited video available starting May 5</w:t>
      </w:r>
      <w:r w:rsidRPr="00A5311D">
        <w:rPr>
          <w:rFonts w:ascii="Calibri" w:hAnsi="Calibri" w:cs="Arial"/>
          <w:i/>
          <w:color w:val="7F7F7F" w:themeColor="text1" w:themeTint="80"/>
          <w:sz w:val="20"/>
          <w:szCs w:val="20"/>
          <w:vertAlign w:val="superscript"/>
          <w:lang w:val="en-US"/>
        </w:rPr>
        <w:t>th</w:t>
      </w:r>
      <w:r>
        <w:rPr>
          <w:rFonts w:ascii="Calibri" w:hAnsi="Calibri" w:cs="Arial"/>
          <w:i/>
          <w:color w:val="7F7F7F" w:themeColor="text1" w:themeTint="80"/>
          <w:sz w:val="20"/>
          <w:szCs w:val="20"/>
          <w:lang w:val="en-US"/>
        </w:rPr>
        <w:t xml:space="preserve"> 2020.</w:t>
      </w:r>
    </w:p>
    <w:p w14:paraId="2EF32629" w14:textId="472254C2" w:rsidR="002303C1" w:rsidRPr="002303C1" w:rsidRDefault="002303C1" w:rsidP="002303C1">
      <w:pPr>
        <w:rPr>
          <w:rFonts w:ascii="Calibri" w:hAnsi="Calibri" w:cs="Arial"/>
          <w:i/>
          <w:color w:val="7F7F7F" w:themeColor="text1" w:themeTint="80"/>
          <w:sz w:val="20"/>
          <w:szCs w:val="20"/>
          <w:lang w:val="en-US"/>
        </w:rPr>
      </w:pPr>
      <w:r w:rsidRPr="002303C1">
        <w:rPr>
          <w:rFonts w:ascii="Calibri" w:hAnsi="Calibri" w:cs="Arial"/>
          <w:i/>
          <w:color w:val="7F7F7F" w:themeColor="text1" w:themeTint="80"/>
          <w:sz w:val="20"/>
          <w:szCs w:val="20"/>
          <w:lang w:val="en-US"/>
        </w:rPr>
        <w:t>- MSF Exposure pages</w:t>
      </w:r>
    </w:p>
    <w:p w14:paraId="410BB55B" w14:textId="77777777" w:rsidR="002303C1" w:rsidRPr="002303C1" w:rsidRDefault="002303C1" w:rsidP="002303C1">
      <w:pPr>
        <w:pStyle w:val="ListParagraph"/>
        <w:numPr>
          <w:ilvl w:val="1"/>
          <w:numId w:val="5"/>
        </w:numPr>
        <w:rPr>
          <w:rFonts w:ascii="Calibri" w:hAnsi="Calibri" w:cs="Arial"/>
          <w:i/>
          <w:sz w:val="20"/>
          <w:szCs w:val="20"/>
          <w:lang w:val="en-US"/>
        </w:rPr>
      </w:pPr>
      <w:r w:rsidRPr="002303C1">
        <w:rPr>
          <w:rFonts w:ascii="Calibri" w:hAnsi="Calibri" w:cs="Arial"/>
          <w:i/>
          <w:color w:val="7F7F7F" w:themeColor="text1" w:themeTint="80"/>
          <w:sz w:val="20"/>
          <w:szCs w:val="20"/>
          <w:lang w:val="en-US"/>
        </w:rPr>
        <w:t xml:space="preserve">In English: </w:t>
      </w:r>
      <w:hyperlink r:id="rId9" w:history="1">
        <w:r w:rsidRPr="002303C1">
          <w:rPr>
            <w:rStyle w:val="Hyperlink"/>
            <w:rFonts w:ascii="Calibri" w:hAnsi="Calibri" w:cs="Arial"/>
            <w:i/>
            <w:sz w:val="20"/>
            <w:szCs w:val="20"/>
            <w:lang w:val="en-US"/>
          </w:rPr>
          <w:t>https://msf.exposure.co/measles-in-drc</w:t>
        </w:r>
      </w:hyperlink>
      <w:r w:rsidRPr="002303C1">
        <w:rPr>
          <w:rFonts w:ascii="Calibri" w:hAnsi="Calibri" w:cs="Arial"/>
          <w:i/>
          <w:sz w:val="20"/>
          <w:szCs w:val="20"/>
          <w:lang w:val="en-US"/>
        </w:rPr>
        <w:t xml:space="preserve"> </w:t>
      </w:r>
    </w:p>
    <w:p w14:paraId="79394251" w14:textId="77777777" w:rsidR="002303C1" w:rsidRPr="002303C1" w:rsidRDefault="002303C1" w:rsidP="002303C1">
      <w:pPr>
        <w:pStyle w:val="ListParagraph"/>
        <w:numPr>
          <w:ilvl w:val="1"/>
          <w:numId w:val="5"/>
        </w:numPr>
        <w:rPr>
          <w:rFonts w:ascii="Calibri" w:hAnsi="Calibri" w:cs="Arial"/>
          <w:i/>
          <w:sz w:val="20"/>
          <w:szCs w:val="20"/>
          <w:lang w:val="en-US"/>
        </w:rPr>
      </w:pPr>
      <w:r w:rsidRPr="002303C1">
        <w:rPr>
          <w:rFonts w:ascii="Calibri" w:hAnsi="Calibri" w:cs="Arial"/>
          <w:i/>
          <w:color w:val="7F7F7F" w:themeColor="text1" w:themeTint="80"/>
          <w:sz w:val="20"/>
          <w:szCs w:val="20"/>
          <w:lang w:val="en-US"/>
        </w:rPr>
        <w:t xml:space="preserve">In French </w:t>
      </w:r>
      <w:hyperlink r:id="rId10" w:history="1">
        <w:r w:rsidRPr="002303C1">
          <w:rPr>
            <w:rStyle w:val="Hyperlink"/>
            <w:rFonts w:ascii="Calibri" w:hAnsi="Calibri" w:cs="Arial"/>
            <w:i/>
            <w:sz w:val="20"/>
            <w:szCs w:val="20"/>
            <w:lang w:val="en-US"/>
          </w:rPr>
          <w:t>https://msf.exposure.co/rougeole-en-rdc</w:t>
        </w:r>
      </w:hyperlink>
      <w:r w:rsidRPr="002303C1">
        <w:rPr>
          <w:rFonts w:ascii="Calibri" w:hAnsi="Calibri" w:cs="Arial"/>
          <w:i/>
          <w:sz w:val="20"/>
          <w:szCs w:val="20"/>
          <w:lang w:val="en-US"/>
        </w:rPr>
        <w:t xml:space="preserve"> </w:t>
      </w:r>
    </w:p>
    <w:p w14:paraId="3021FDFE" w14:textId="77777777" w:rsidR="002303C1" w:rsidRPr="002303C1" w:rsidRDefault="002303C1" w:rsidP="008A385F">
      <w:pPr>
        <w:rPr>
          <w:rFonts w:ascii="Calibri" w:eastAsia="Times New Roman" w:hAnsi="Calibri" w:cs="Calibri"/>
          <w:color w:val="101010"/>
          <w:spacing w:val="2"/>
          <w:sz w:val="20"/>
          <w:szCs w:val="20"/>
          <w:shd w:val="clear" w:color="auto" w:fill="FFFFFF"/>
          <w:lang w:val="en-US"/>
        </w:rPr>
      </w:pPr>
    </w:p>
    <w:sectPr w:rsidR="002303C1" w:rsidRPr="002303C1" w:rsidSect="0027180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558D4" w16cex:dateUtc="2020-04-30T13:01:00Z"/>
  <w16cex:commentExtensible w16cex:durableId="22555A27" w16cex:dateUtc="2020-04-30T13:07:00Z"/>
  <w16cex:commentExtensible w16cex:durableId="225566EE" w16cex:dateUtc="2020-04-30T14:02:00Z"/>
  <w16cex:commentExtensible w16cex:durableId="225579B2" w16cex:dateUtc="2020-04-30T15:2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F72BA"/>
    <w:multiLevelType w:val="hybridMultilevel"/>
    <w:tmpl w:val="366885D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91AA5"/>
    <w:multiLevelType w:val="multilevel"/>
    <w:tmpl w:val="D66C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4D2CC4"/>
    <w:multiLevelType w:val="hybridMultilevel"/>
    <w:tmpl w:val="F800AB1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53808"/>
    <w:multiLevelType w:val="multilevel"/>
    <w:tmpl w:val="AD56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63B19C7"/>
    <w:multiLevelType w:val="multilevel"/>
    <w:tmpl w:val="3360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4E7"/>
    <w:rsid w:val="00006991"/>
    <w:rsid w:val="00015610"/>
    <w:rsid w:val="00023DDF"/>
    <w:rsid w:val="0002582A"/>
    <w:rsid w:val="0003008A"/>
    <w:rsid w:val="00051DAB"/>
    <w:rsid w:val="00065460"/>
    <w:rsid w:val="00065ECC"/>
    <w:rsid w:val="00080F6C"/>
    <w:rsid w:val="000A005A"/>
    <w:rsid w:val="000A130B"/>
    <w:rsid w:val="000A197F"/>
    <w:rsid w:val="000A204C"/>
    <w:rsid w:val="000A58D1"/>
    <w:rsid w:val="000C4DB6"/>
    <w:rsid w:val="000D33F6"/>
    <w:rsid w:val="000D71B3"/>
    <w:rsid w:val="000F7A74"/>
    <w:rsid w:val="00123B8D"/>
    <w:rsid w:val="001267AC"/>
    <w:rsid w:val="00130EE7"/>
    <w:rsid w:val="00133759"/>
    <w:rsid w:val="00150727"/>
    <w:rsid w:val="00165024"/>
    <w:rsid w:val="001718F8"/>
    <w:rsid w:val="001725A5"/>
    <w:rsid w:val="001A623B"/>
    <w:rsid w:val="001B5416"/>
    <w:rsid w:val="001E48A6"/>
    <w:rsid w:val="001F37DD"/>
    <w:rsid w:val="001F6EE3"/>
    <w:rsid w:val="002015FD"/>
    <w:rsid w:val="00204A95"/>
    <w:rsid w:val="00212D35"/>
    <w:rsid w:val="002149D1"/>
    <w:rsid w:val="002303C1"/>
    <w:rsid w:val="002373F2"/>
    <w:rsid w:val="002473B2"/>
    <w:rsid w:val="00250EAF"/>
    <w:rsid w:val="0027180B"/>
    <w:rsid w:val="00280A5D"/>
    <w:rsid w:val="002965B4"/>
    <w:rsid w:val="002D3764"/>
    <w:rsid w:val="002F017C"/>
    <w:rsid w:val="00304688"/>
    <w:rsid w:val="00333016"/>
    <w:rsid w:val="0033539B"/>
    <w:rsid w:val="003552F5"/>
    <w:rsid w:val="00365EDC"/>
    <w:rsid w:val="00372106"/>
    <w:rsid w:val="003724B6"/>
    <w:rsid w:val="00375A1B"/>
    <w:rsid w:val="0038451E"/>
    <w:rsid w:val="003A0AEB"/>
    <w:rsid w:val="0040188D"/>
    <w:rsid w:val="0040439B"/>
    <w:rsid w:val="00404B63"/>
    <w:rsid w:val="004351CA"/>
    <w:rsid w:val="00445F4D"/>
    <w:rsid w:val="0047714B"/>
    <w:rsid w:val="004B2488"/>
    <w:rsid w:val="004D334D"/>
    <w:rsid w:val="004E2048"/>
    <w:rsid w:val="004E2A3B"/>
    <w:rsid w:val="004F2442"/>
    <w:rsid w:val="004F297B"/>
    <w:rsid w:val="00503F95"/>
    <w:rsid w:val="00505050"/>
    <w:rsid w:val="0050730D"/>
    <w:rsid w:val="00576F5D"/>
    <w:rsid w:val="00590A78"/>
    <w:rsid w:val="005A6C1B"/>
    <w:rsid w:val="005B33AA"/>
    <w:rsid w:val="005B7E89"/>
    <w:rsid w:val="005D2D77"/>
    <w:rsid w:val="005E5105"/>
    <w:rsid w:val="00604CB0"/>
    <w:rsid w:val="00616809"/>
    <w:rsid w:val="006240DC"/>
    <w:rsid w:val="00627215"/>
    <w:rsid w:val="00627D47"/>
    <w:rsid w:val="00635520"/>
    <w:rsid w:val="00671192"/>
    <w:rsid w:val="006A122D"/>
    <w:rsid w:val="006A32E4"/>
    <w:rsid w:val="006C28F1"/>
    <w:rsid w:val="006C50BF"/>
    <w:rsid w:val="006D163F"/>
    <w:rsid w:val="006F4B8D"/>
    <w:rsid w:val="0070567B"/>
    <w:rsid w:val="00734300"/>
    <w:rsid w:val="007422AC"/>
    <w:rsid w:val="007475BA"/>
    <w:rsid w:val="007D14E5"/>
    <w:rsid w:val="007F0609"/>
    <w:rsid w:val="007F4782"/>
    <w:rsid w:val="00811023"/>
    <w:rsid w:val="0084009F"/>
    <w:rsid w:val="00845A4D"/>
    <w:rsid w:val="00846349"/>
    <w:rsid w:val="00851EEF"/>
    <w:rsid w:val="00861C52"/>
    <w:rsid w:val="0086246A"/>
    <w:rsid w:val="008A385F"/>
    <w:rsid w:val="008F5C02"/>
    <w:rsid w:val="00903D40"/>
    <w:rsid w:val="00904582"/>
    <w:rsid w:val="00925BD8"/>
    <w:rsid w:val="00935B21"/>
    <w:rsid w:val="00941D91"/>
    <w:rsid w:val="00954F77"/>
    <w:rsid w:val="00993309"/>
    <w:rsid w:val="00996409"/>
    <w:rsid w:val="009D1341"/>
    <w:rsid w:val="009E1B20"/>
    <w:rsid w:val="00A060B4"/>
    <w:rsid w:val="00A12386"/>
    <w:rsid w:val="00A13AA2"/>
    <w:rsid w:val="00A15314"/>
    <w:rsid w:val="00A265C3"/>
    <w:rsid w:val="00A40115"/>
    <w:rsid w:val="00A5311D"/>
    <w:rsid w:val="00A62956"/>
    <w:rsid w:val="00A75E7D"/>
    <w:rsid w:val="00A8061F"/>
    <w:rsid w:val="00A8408C"/>
    <w:rsid w:val="00A8750A"/>
    <w:rsid w:val="00A91BBB"/>
    <w:rsid w:val="00AA6BE6"/>
    <w:rsid w:val="00AA7AAE"/>
    <w:rsid w:val="00AB6EBE"/>
    <w:rsid w:val="00AC3EF2"/>
    <w:rsid w:val="00AD74B4"/>
    <w:rsid w:val="00AF4A7B"/>
    <w:rsid w:val="00B01AB7"/>
    <w:rsid w:val="00B106D8"/>
    <w:rsid w:val="00B269E8"/>
    <w:rsid w:val="00B424A4"/>
    <w:rsid w:val="00B870B2"/>
    <w:rsid w:val="00BB0359"/>
    <w:rsid w:val="00BB642B"/>
    <w:rsid w:val="00BB793F"/>
    <w:rsid w:val="00BC49A0"/>
    <w:rsid w:val="00BE28A0"/>
    <w:rsid w:val="00BF49BF"/>
    <w:rsid w:val="00C00E76"/>
    <w:rsid w:val="00C42671"/>
    <w:rsid w:val="00C57CD1"/>
    <w:rsid w:val="00C74121"/>
    <w:rsid w:val="00C767BC"/>
    <w:rsid w:val="00C86C6C"/>
    <w:rsid w:val="00C94494"/>
    <w:rsid w:val="00C94CA5"/>
    <w:rsid w:val="00CA75EF"/>
    <w:rsid w:val="00CB2E6D"/>
    <w:rsid w:val="00CB3549"/>
    <w:rsid w:val="00CB5197"/>
    <w:rsid w:val="00CB65B6"/>
    <w:rsid w:val="00CC2D3F"/>
    <w:rsid w:val="00CE1279"/>
    <w:rsid w:val="00CE57A4"/>
    <w:rsid w:val="00D12E63"/>
    <w:rsid w:val="00D15ECB"/>
    <w:rsid w:val="00D448C9"/>
    <w:rsid w:val="00D606CD"/>
    <w:rsid w:val="00D672F0"/>
    <w:rsid w:val="00D72E9C"/>
    <w:rsid w:val="00D831DB"/>
    <w:rsid w:val="00D92CE7"/>
    <w:rsid w:val="00DA6D45"/>
    <w:rsid w:val="00DB1247"/>
    <w:rsid w:val="00DB14C1"/>
    <w:rsid w:val="00DC26CB"/>
    <w:rsid w:val="00DD78F2"/>
    <w:rsid w:val="00DE01B8"/>
    <w:rsid w:val="00DE2EDC"/>
    <w:rsid w:val="00DF20A8"/>
    <w:rsid w:val="00DF3DEB"/>
    <w:rsid w:val="00DF529F"/>
    <w:rsid w:val="00E02492"/>
    <w:rsid w:val="00E164E7"/>
    <w:rsid w:val="00E24CE9"/>
    <w:rsid w:val="00E46F62"/>
    <w:rsid w:val="00E617CD"/>
    <w:rsid w:val="00E93CA1"/>
    <w:rsid w:val="00E96E5F"/>
    <w:rsid w:val="00EA5806"/>
    <w:rsid w:val="00EC3A9E"/>
    <w:rsid w:val="00EC5286"/>
    <w:rsid w:val="00ED366B"/>
    <w:rsid w:val="00ED6C63"/>
    <w:rsid w:val="00EF5443"/>
    <w:rsid w:val="00EF6F17"/>
    <w:rsid w:val="00F45575"/>
    <w:rsid w:val="00F754FE"/>
    <w:rsid w:val="00FE0938"/>
    <w:rsid w:val="00FE4ADC"/>
    <w:rsid w:val="00FF07E8"/>
    <w:rsid w:val="00FF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88277"/>
  <w14:defaultImageDpi w14:val="300"/>
  <w15:docId w15:val="{AAC52F22-12A6-46E1-8808-7DF06A2D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060B4"/>
  </w:style>
  <w:style w:type="paragraph" w:customStyle="1" w:styleId="yiv8945822167msonormal">
    <w:name w:val="yiv8945822167msonormal"/>
    <w:basedOn w:val="Normal"/>
    <w:rsid w:val="00A060B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C4DB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E4ADC"/>
    <w:pPr>
      <w:ind w:left="720"/>
      <w:contextualSpacing/>
    </w:pPr>
  </w:style>
  <w:style w:type="paragraph" w:customStyle="1" w:styleId="Default">
    <w:name w:val="Default"/>
    <w:rsid w:val="0040439B"/>
    <w:pPr>
      <w:autoSpaceDE w:val="0"/>
      <w:autoSpaceDN w:val="0"/>
      <w:adjustRightInd w:val="0"/>
    </w:pPr>
    <w:rPr>
      <w:rFonts w:ascii="Calibri" w:hAnsi="Calibri" w:cs="Calibri"/>
      <w:color w:val="000000"/>
      <w:lang w:val="fr-BE"/>
    </w:rPr>
  </w:style>
  <w:style w:type="paragraph" w:styleId="Revision">
    <w:name w:val="Revision"/>
    <w:hidden/>
    <w:uiPriority w:val="99"/>
    <w:semiHidden/>
    <w:rsid w:val="00D15ECB"/>
  </w:style>
  <w:style w:type="paragraph" w:styleId="BalloonText">
    <w:name w:val="Balloon Text"/>
    <w:basedOn w:val="Normal"/>
    <w:link w:val="BalloonTextChar"/>
    <w:uiPriority w:val="99"/>
    <w:semiHidden/>
    <w:unhideWhenUsed/>
    <w:rsid w:val="00D15E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EC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15E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5E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5E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E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EC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303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msf.org/Folder/24BDHUQO8GF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msf.exposure.co/rougeole-en-rdc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sf.exposure.co/measles-in-drc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2c123ccc-bb2d-4ace-9287-0ff31ff59070" xsi:nil="true"/>
    <SharedWithUsers xmlns="308e7b78-e9bf-46dd-8ab6-c82fb31624f4">
      <UserInfo>
        <DisplayName>Natasha Lewer</DisplayName>
        <AccountId>471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2752C9CCC9D4AA24252FEE35548B9" ma:contentTypeVersion="13" ma:contentTypeDescription="Create a new document." ma:contentTypeScope="" ma:versionID="337904b543990e8d2cb977be8ba93b9b">
  <xsd:schema xmlns:xsd="http://www.w3.org/2001/XMLSchema" xmlns:xs="http://www.w3.org/2001/XMLSchema" xmlns:p="http://schemas.microsoft.com/office/2006/metadata/properties" xmlns:ns2="2c123ccc-bb2d-4ace-9287-0ff31ff59070" xmlns:ns3="308e7b78-e9bf-46dd-8ab6-c82fb31624f4" targetNamespace="http://schemas.microsoft.com/office/2006/metadata/properties" ma:root="true" ma:fieldsID="98bda38d149342c2aeae34a89148e6f8" ns2:_="" ns3:_="">
    <xsd:import namespace="2c123ccc-bb2d-4ace-9287-0ff31ff59070"/>
    <xsd:import namespace="308e7b78-e9bf-46dd-8ab6-c82fb3162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escrip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23ccc-bb2d-4ace-9287-0ff31ff59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escription" ma:index="18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e7b78-e9bf-46dd-8ab6-c82fb3162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F54B45-6E40-4636-9885-004016A7AD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0C6F70-1CF3-405A-A467-15231E2E7748}">
  <ds:schemaRefs>
    <ds:schemaRef ds:uri="http://schemas.microsoft.com/office/2006/metadata/properties"/>
    <ds:schemaRef ds:uri="http://schemas.microsoft.com/office/infopath/2007/PartnerControls"/>
    <ds:schemaRef ds:uri="2c123ccc-bb2d-4ace-9287-0ff31ff59070"/>
    <ds:schemaRef ds:uri="308e7b78-e9bf-46dd-8ab6-c82fb31624f4"/>
  </ds:schemaRefs>
</ds:datastoreItem>
</file>

<file path=customXml/itemProps3.xml><?xml version="1.0" encoding="utf-8"?>
<ds:datastoreItem xmlns:ds="http://schemas.openxmlformats.org/officeDocument/2006/customXml" ds:itemID="{848D314B-144D-4DD4-8B50-8BB291354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23ccc-bb2d-4ace-9287-0ff31ff59070"/>
    <ds:schemaRef ds:uri="308e7b78-e9bf-46dd-8ab6-c82fb3162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Angela Makamure</cp:lastModifiedBy>
  <cp:revision>2</cp:revision>
  <dcterms:created xsi:type="dcterms:W3CDTF">2020-05-05T09:57:00Z</dcterms:created>
  <dcterms:modified xsi:type="dcterms:W3CDTF">2020-05-05T09:57:00Z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0x0101004092752C9CCC9D4AA24252FEE35548B9</vt:lpwstr>
  </property>
</Properties>
</file>